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707F" w14:textId="77777777" w:rsidR="00526CB5" w:rsidRPr="00F9187D" w:rsidRDefault="00526CB5" w:rsidP="00526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6C5FBA82" w14:textId="77777777" w:rsidR="00234614" w:rsidRPr="00D01E47" w:rsidRDefault="000A4BDF" w:rsidP="004E2B5C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01E47">
        <w:rPr>
          <w:b w:val="0"/>
          <w:sz w:val="20"/>
          <w:szCs w:val="20"/>
        </w:rPr>
        <w:t xml:space="preserve">Öğrenci Erken Uyarı Formu, </w:t>
      </w:r>
      <w:r w:rsidR="004E2B5C" w:rsidRPr="00D01E47">
        <w:rPr>
          <w:b w:val="0"/>
          <w:sz w:val="20"/>
          <w:szCs w:val="20"/>
        </w:rPr>
        <w:t>derslerin kuramsal</w:t>
      </w:r>
      <w:r w:rsidR="00E73BA6" w:rsidRPr="00D01E47">
        <w:rPr>
          <w:b w:val="0"/>
          <w:sz w:val="20"/>
          <w:szCs w:val="20"/>
        </w:rPr>
        <w:t xml:space="preserve"> ya da </w:t>
      </w:r>
      <w:r w:rsidR="004E2B5C" w:rsidRPr="00D01E47">
        <w:rPr>
          <w:b w:val="0"/>
          <w:sz w:val="20"/>
          <w:szCs w:val="20"/>
        </w:rPr>
        <w:t xml:space="preserve">uygulama </w:t>
      </w:r>
      <w:r w:rsidR="00E73BA6" w:rsidRPr="00D01E47">
        <w:rPr>
          <w:b w:val="0"/>
          <w:sz w:val="20"/>
          <w:szCs w:val="20"/>
        </w:rPr>
        <w:t xml:space="preserve">becerilerinde </w:t>
      </w:r>
      <w:r w:rsidR="004E2B5C" w:rsidRPr="00D01E47">
        <w:rPr>
          <w:b w:val="0"/>
          <w:sz w:val="20"/>
          <w:szCs w:val="20"/>
        </w:rPr>
        <w:t xml:space="preserve">ve derse devam durumlarında </w:t>
      </w:r>
      <w:r w:rsidRPr="00D01E47">
        <w:rPr>
          <w:b w:val="0"/>
          <w:sz w:val="20"/>
          <w:szCs w:val="20"/>
        </w:rPr>
        <w:t xml:space="preserve">yeterli </w:t>
      </w:r>
      <w:r w:rsidR="00745F59" w:rsidRPr="00D01E47">
        <w:rPr>
          <w:b w:val="0"/>
          <w:sz w:val="20"/>
          <w:szCs w:val="20"/>
        </w:rPr>
        <w:t>başarı</w:t>
      </w:r>
      <w:r w:rsidRPr="00D01E47">
        <w:rPr>
          <w:b w:val="0"/>
          <w:sz w:val="20"/>
          <w:szCs w:val="20"/>
        </w:rPr>
        <w:t xml:space="preserve"> gösterememiş öğrenciler</w:t>
      </w:r>
      <w:r w:rsidR="00162553" w:rsidRPr="00D01E47">
        <w:rPr>
          <w:b w:val="0"/>
          <w:sz w:val="20"/>
          <w:szCs w:val="20"/>
        </w:rPr>
        <w:t>e erken uyarıda bulunmak ve eksiklerini fark etmelerini sağlamak</w:t>
      </w:r>
      <w:r w:rsidRPr="00D01E47">
        <w:rPr>
          <w:b w:val="0"/>
          <w:sz w:val="20"/>
          <w:szCs w:val="20"/>
        </w:rPr>
        <w:t xml:space="preserve"> amacıyla, öğretim </w:t>
      </w:r>
      <w:r w:rsidR="003C77E9" w:rsidRPr="00D01E47">
        <w:rPr>
          <w:b w:val="0"/>
          <w:sz w:val="20"/>
          <w:szCs w:val="20"/>
        </w:rPr>
        <w:t>elemanları</w:t>
      </w:r>
      <w:r w:rsidRPr="00D01E47">
        <w:rPr>
          <w:b w:val="0"/>
          <w:sz w:val="20"/>
          <w:szCs w:val="20"/>
        </w:rPr>
        <w:t xml:space="preserve"> ve </w:t>
      </w:r>
      <w:r w:rsidR="003C77E9" w:rsidRPr="00D01E47">
        <w:rPr>
          <w:b w:val="0"/>
          <w:sz w:val="20"/>
          <w:szCs w:val="20"/>
        </w:rPr>
        <w:t xml:space="preserve">öğrenci </w:t>
      </w:r>
      <w:r w:rsidRPr="00D01E47">
        <w:rPr>
          <w:b w:val="0"/>
          <w:sz w:val="20"/>
          <w:szCs w:val="20"/>
        </w:rPr>
        <w:t>danışmanları</w:t>
      </w:r>
      <w:r w:rsidR="00E04875" w:rsidRPr="00D01E47">
        <w:rPr>
          <w:b w:val="0"/>
          <w:sz w:val="20"/>
          <w:szCs w:val="20"/>
        </w:rPr>
        <w:t xml:space="preserve"> için hazırlanmıştır. Bu form, öğrencilerin başarı</w:t>
      </w:r>
      <w:r w:rsidRPr="00D01E47">
        <w:rPr>
          <w:b w:val="0"/>
          <w:sz w:val="20"/>
          <w:szCs w:val="20"/>
        </w:rPr>
        <w:t xml:space="preserve"> durumları</w:t>
      </w:r>
      <w:r w:rsidR="00E04875" w:rsidRPr="00D01E47">
        <w:rPr>
          <w:b w:val="0"/>
          <w:sz w:val="20"/>
          <w:szCs w:val="20"/>
        </w:rPr>
        <w:t>nın</w:t>
      </w:r>
      <w:r w:rsidRPr="00D01E47">
        <w:rPr>
          <w:b w:val="0"/>
          <w:sz w:val="20"/>
          <w:szCs w:val="20"/>
        </w:rPr>
        <w:t xml:space="preserve"> düz</w:t>
      </w:r>
      <w:r w:rsidR="00E04875" w:rsidRPr="00D01E47">
        <w:rPr>
          <w:b w:val="0"/>
          <w:sz w:val="20"/>
          <w:szCs w:val="20"/>
        </w:rPr>
        <w:t>eltilmesin</w:t>
      </w:r>
      <w:r w:rsidR="00151E59" w:rsidRPr="00D01E47">
        <w:rPr>
          <w:b w:val="0"/>
          <w:sz w:val="20"/>
          <w:szCs w:val="20"/>
        </w:rPr>
        <w:t>d</w:t>
      </w:r>
      <w:r w:rsidR="00E04875" w:rsidRPr="00D01E47">
        <w:rPr>
          <w:b w:val="0"/>
          <w:sz w:val="20"/>
          <w:szCs w:val="20"/>
        </w:rPr>
        <w:t>e öğrenci ile birlikte çalışmaya fırsat verecektir.</w:t>
      </w:r>
    </w:p>
    <w:p w14:paraId="2F830F87" w14:textId="77777777" w:rsidR="00405B61" w:rsidRPr="00D01E47" w:rsidRDefault="00405B61" w:rsidP="004E2B5C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 w:val="0"/>
          <w:sz w:val="20"/>
          <w:szCs w:val="20"/>
        </w:rPr>
      </w:pPr>
    </w:p>
    <w:p w14:paraId="51F78316" w14:textId="77777777" w:rsidR="00162553" w:rsidRPr="006A403E" w:rsidRDefault="00EA6EE2" w:rsidP="00B8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lang w:val="en-US"/>
        </w:rPr>
      </w:pPr>
      <w:r w:rsidRPr="006A403E">
        <w:rPr>
          <w:b/>
          <w:shd w:val="clear" w:color="auto" w:fill="BFBFBF" w:themeFill="background1" w:themeFillShade="BF"/>
        </w:rPr>
        <w:t>Öğrenci Adı</w:t>
      </w:r>
      <w:r w:rsidR="00162553" w:rsidRPr="006A403E">
        <w:rPr>
          <w:b/>
          <w:shd w:val="clear" w:color="auto" w:fill="BFBFBF" w:themeFill="background1" w:themeFillShade="BF"/>
        </w:rPr>
        <w:t>:</w:t>
      </w:r>
      <w:r w:rsidR="00636E61" w:rsidRPr="006A403E">
        <w:rPr>
          <w:b/>
          <w:shd w:val="clear" w:color="auto" w:fill="BFBFBF" w:themeFill="background1" w:themeFillShade="BF"/>
          <w:lang w:val="en-US"/>
        </w:rPr>
        <w:t xml:space="preserve"> </w:t>
      </w:r>
      <w:r w:rsidR="00636E61" w:rsidRPr="006A403E">
        <w:rPr>
          <w:b/>
          <w:shd w:val="clear" w:color="auto" w:fill="BFBFBF" w:themeFill="background1" w:themeFillShade="BF"/>
          <w:lang w:val="en-US"/>
        </w:rPr>
        <w:tab/>
      </w:r>
      <w:r w:rsidR="00636E61" w:rsidRPr="006A403E">
        <w:rPr>
          <w:b/>
          <w:lang w:val="en-US"/>
        </w:rPr>
        <w:tab/>
      </w:r>
      <w:r w:rsidR="00636E61" w:rsidRPr="006A403E">
        <w:rPr>
          <w:b/>
          <w:lang w:val="en-US"/>
        </w:rPr>
        <w:tab/>
      </w:r>
      <w:r w:rsidR="00636E61" w:rsidRPr="006A403E">
        <w:rPr>
          <w:b/>
          <w:lang w:val="en-US"/>
        </w:rPr>
        <w:tab/>
      </w:r>
      <w:r w:rsidR="00636E61" w:rsidRPr="006A403E">
        <w:rPr>
          <w:b/>
          <w:lang w:val="en-US"/>
        </w:rPr>
        <w:tab/>
      </w:r>
      <w:r w:rsidR="00636E61" w:rsidRPr="006A403E">
        <w:rPr>
          <w:b/>
          <w:lang w:val="en-US"/>
        </w:rPr>
        <w:tab/>
      </w:r>
      <w:r w:rsidR="00636E61" w:rsidRPr="006A403E">
        <w:rPr>
          <w:b/>
          <w:lang w:val="en-US"/>
        </w:rPr>
        <w:tab/>
      </w:r>
      <w:r w:rsidR="00636E61" w:rsidRPr="006A403E">
        <w:rPr>
          <w:b/>
          <w:lang w:val="en-US"/>
        </w:rPr>
        <w:tab/>
      </w:r>
      <w:r w:rsidR="00636E61" w:rsidRPr="006A403E">
        <w:rPr>
          <w:b/>
          <w:lang w:val="en-US"/>
        </w:rPr>
        <w:tab/>
      </w:r>
      <w:r w:rsidR="00636E61" w:rsidRPr="006A403E">
        <w:rPr>
          <w:b/>
          <w:lang w:val="en-US"/>
        </w:rPr>
        <w:tab/>
        <w:t>Tarih:</w:t>
      </w:r>
    </w:p>
    <w:p w14:paraId="1F6CC30D" w14:textId="77777777" w:rsidR="00D16965" w:rsidRPr="00F9187D" w:rsidRDefault="00735C33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İlgili dersin ö</w:t>
      </w:r>
      <w:r w:rsidR="00162553" w:rsidRPr="00F9187D">
        <w:rPr>
          <w:b/>
        </w:rPr>
        <w:t xml:space="preserve">ğretim </w:t>
      </w:r>
      <w:r w:rsidR="00AF3E11">
        <w:rPr>
          <w:b/>
        </w:rPr>
        <w:t>elemanının</w:t>
      </w:r>
      <w:r w:rsidR="00162553" w:rsidRPr="00F9187D">
        <w:rPr>
          <w:b/>
        </w:rPr>
        <w:t xml:space="preserve"> düşünceleri, </w:t>
      </w:r>
      <w:r w:rsidR="00EA6EE2" w:rsidRPr="00F9187D">
        <w:rPr>
          <w:b/>
        </w:rPr>
        <w:t>endişelendi</w:t>
      </w:r>
      <w:r w:rsidR="00162553" w:rsidRPr="00F9187D">
        <w:rPr>
          <w:b/>
        </w:rPr>
        <w:t xml:space="preserve">ği ve öğrencinin geliştirmeni istediği </w:t>
      </w:r>
      <w:r w:rsidR="00EA6EE2" w:rsidRPr="00F9187D">
        <w:rPr>
          <w:b/>
        </w:rPr>
        <w:t>konular</w:t>
      </w:r>
      <w:r w:rsidR="00EA6EE2" w:rsidRPr="00F9187D">
        <w:t>:</w:t>
      </w:r>
    </w:p>
    <w:p w14:paraId="2A839E51" w14:textId="77777777" w:rsidR="00D01E47" w:rsidRDefault="00D01E47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5D660A" w14:textId="77777777" w:rsidR="00D01E47" w:rsidRPr="00F9187D" w:rsidRDefault="00D01E47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205498" w14:textId="77777777" w:rsidR="00162553" w:rsidRPr="00F9187D" w:rsidRDefault="00735C33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</w:t>
      </w:r>
      <w:r w:rsidR="00162553" w:rsidRPr="00F9187D">
        <w:rPr>
          <w:b/>
        </w:rPr>
        <w:t>anışmanın düşünceleri:</w:t>
      </w:r>
    </w:p>
    <w:p w14:paraId="2B59FF38" w14:textId="77777777" w:rsidR="00162553" w:rsidRDefault="00162553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6A0E36E" w14:textId="77777777" w:rsidR="00D01E47" w:rsidRPr="00F9187D" w:rsidRDefault="00D01E47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541D5DE" w14:textId="77777777" w:rsidR="001D77E8" w:rsidRPr="00F9187D" w:rsidRDefault="009B3BAC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187D">
        <w:rPr>
          <w:b/>
        </w:rPr>
        <w:t>Öğrencinin açıklaması</w:t>
      </w:r>
      <w:r w:rsidR="00863895" w:rsidRPr="00F9187D">
        <w:rPr>
          <w:b/>
        </w:rPr>
        <w:t>/</w:t>
      </w:r>
      <w:r w:rsidR="00162553" w:rsidRPr="00F9187D">
        <w:rPr>
          <w:b/>
        </w:rPr>
        <w:t xml:space="preserve"> duygu ve </w:t>
      </w:r>
      <w:r w:rsidR="00863895" w:rsidRPr="00F9187D">
        <w:rPr>
          <w:b/>
        </w:rPr>
        <w:t>düşünceleri</w:t>
      </w:r>
      <w:r w:rsidRPr="00F9187D">
        <w:t>:</w:t>
      </w:r>
    </w:p>
    <w:p w14:paraId="59B6767F" w14:textId="77777777" w:rsidR="00162553" w:rsidRDefault="00162553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ECBF9A" w14:textId="77777777" w:rsidR="00D01E47" w:rsidRPr="00F9187D" w:rsidRDefault="00D01E47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7F4C23" w14:textId="77777777" w:rsidR="00162553" w:rsidRPr="00F9187D" w:rsidRDefault="00162553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98C8B7" w14:textId="77777777" w:rsidR="007F7294" w:rsidRPr="00F9187D" w:rsidRDefault="009B3BAC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9187D">
        <w:rPr>
          <w:b/>
        </w:rPr>
        <w:t>Öğrenci</w:t>
      </w:r>
      <w:r w:rsidR="007F7294" w:rsidRPr="00F9187D">
        <w:rPr>
          <w:b/>
        </w:rPr>
        <w:t>nin yapacaklar</w:t>
      </w:r>
      <w:r w:rsidR="000F6414">
        <w:rPr>
          <w:b/>
        </w:rPr>
        <w:t>ı</w:t>
      </w:r>
      <w:r w:rsidR="007F7294" w:rsidRPr="00F9187D">
        <w:rPr>
          <w:b/>
        </w:rPr>
        <w:t>:</w:t>
      </w:r>
    </w:p>
    <w:p w14:paraId="1658BA79" w14:textId="77777777" w:rsidR="007F7294" w:rsidRPr="00F9187D" w:rsidRDefault="007F7294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4F66AF4" w14:textId="77777777" w:rsidR="007F7294" w:rsidRPr="00F9187D" w:rsidRDefault="007F7294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C71F8EB" w14:textId="77777777" w:rsidR="009B3BAC" w:rsidRPr="00F9187D" w:rsidRDefault="007F7294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187D">
        <w:rPr>
          <w:b/>
        </w:rPr>
        <w:t>Öğrenciye</w:t>
      </w:r>
      <w:r w:rsidR="009B3BAC" w:rsidRPr="00F9187D">
        <w:rPr>
          <w:b/>
        </w:rPr>
        <w:t xml:space="preserve"> yardım etmek için </w:t>
      </w:r>
      <w:r w:rsidR="00832617">
        <w:rPr>
          <w:b/>
        </w:rPr>
        <w:t xml:space="preserve">ilgili dersin </w:t>
      </w:r>
      <w:r w:rsidR="009B3BAC" w:rsidRPr="00F9187D">
        <w:rPr>
          <w:b/>
        </w:rPr>
        <w:t xml:space="preserve">öğretim </w:t>
      </w:r>
      <w:r w:rsidR="00C76393">
        <w:rPr>
          <w:b/>
        </w:rPr>
        <w:t>elemanı</w:t>
      </w:r>
      <w:r w:rsidR="009B3BAC" w:rsidRPr="00F9187D">
        <w:rPr>
          <w:b/>
        </w:rPr>
        <w:t xml:space="preserve"> tarafından </w:t>
      </w:r>
      <w:r w:rsidR="00162553" w:rsidRPr="00F9187D">
        <w:rPr>
          <w:b/>
        </w:rPr>
        <w:t>yapılacaklar</w:t>
      </w:r>
      <w:r w:rsidR="009701CA" w:rsidRPr="00F9187D">
        <w:t>:</w:t>
      </w:r>
    </w:p>
    <w:p w14:paraId="5F4BB24C" w14:textId="4A73B85E" w:rsidR="007F7294" w:rsidRPr="00F9187D" w:rsidRDefault="007F7294" w:rsidP="00EC404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3F3A9" w14:textId="77777777" w:rsidR="00D30A46" w:rsidRPr="00D01E47" w:rsidRDefault="009701CA" w:rsidP="00D01E4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187D">
        <w:t xml:space="preserve">Formu imzaladıktan </w:t>
      </w:r>
      <w:r w:rsidR="003E31CB">
        <w:t xml:space="preserve">sonraki </w:t>
      </w:r>
      <w:r w:rsidRPr="00F9187D">
        <w:t xml:space="preserve">2 hafta içerisinde </w:t>
      </w:r>
      <w:r w:rsidR="00DF21DA" w:rsidRPr="00F9187D">
        <w:t>yeniden değerlendirileceksiniz</w:t>
      </w:r>
      <w:r w:rsidR="003E31CB">
        <w:t>.</w:t>
      </w:r>
    </w:p>
    <w:p w14:paraId="10A7835F" w14:textId="7BBB8B0D" w:rsidR="00234614" w:rsidRPr="00F9187D" w:rsidRDefault="00EA6EE2" w:rsidP="00D67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 w:rsidRPr="00D67576">
        <w:rPr>
          <w:shd w:val="clear" w:color="auto" w:fill="E6E6E6"/>
          <w:lang w:val="en-US"/>
        </w:rPr>
        <w:t>Formu</w:t>
      </w:r>
      <w:proofErr w:type="spellEnd"/>
      <w:r w:rsidR="006C55A4" w:rsidRPr="00D67576">
        <w:rPr>
          <w:shd w:val="clear" w:color="auto" w:fill="E6E6E6"/>
          <w:lang w:val="en-US"/>
        </w:rPr>
        <w:t xml:space="preserve"> </w:t>
      </w:r>
      <w:proofErr w:type="spellStart"/>
      <w:r w:rsidRPr="00D67576">
        <w:rPr>
          <w:shd w:val="clear" w:color="auto" w:fill="E6E6E6"/>
          <w:lang w:val="en-US"/>
        </w:rPr>
        <w:t>okudum</w:t>
      </w:r>
      <w:proofErr w:type="spellEnd"/>
      <w:r w:rsidR="006C55A4" w:rsidRPr="00D67576">
        <w:rPr>
          <w:shd w:val="clear" w:color="auto" w:fill="E6E6E6"/>
          <w:lang w:val="en-US"/>
        </w:rPr>
        <w:t xml:space="preserve"> </w:t>
      </w:r>
      <w:proofErr w:type="spellStart"/>
      <w:r w:rsidRPr="00D67576">
        <w:rPr>
          <w:shd w:val="clear" w:color="auto" w:fill="E6E6E6"/>
          <w:lang w:val="en-US"/>
        </w:rPr>
        <w:t>ve</w:t>
      </w:r>
      <w:proofErr w:type="spellEnd"/>
      <w:r w:rsidRPr="00D67576">
        <w:rPr>
          <w:shd w:val="clear" w:color="auto" w:fill="E6E6E6"/>
          <w:lang w:val="en-US"/>
        </w:rPr>
        <w:t xml:space="preserve"> …</w:t>
      </w:r>
      <w:r w:rsidR="00D30A46" w:rsidRPr="00D67576">
        <w:rPr>
          <w:shd w:val="clear" w:color="auto" w:fill="E6E6E6"/>
          <w:lang w:val="en-US"/>
        </w:rPr>
        <w:t>…</w:t>
      </w:r>
      <w:r w:rsidR="006C55A4" w:rsidRPr="00D67576">
        <w:rPr>
          <w:shd w:val="clear" w:color="auto" w:fill="E6E6E6"/>
          <w:lang w:val="en-US"/>
        </w:rPr>
        <w:t>…</w:t>
      </w:r>
      <w:r w:rsidR="007F7294" w:rsidRPr="00D67576">
        <w:rPr>
          <w:shd w:val="clear" w:color="auto" w:fill="E6E6E6"/>
          <w:lang w:val="en-US"/>
        </w:rPr>
        <w:t>…………………………</w:t>
      </w:r>
      <w:proofErr w:type="gramStart"/>
      <w:r w:rsidR="007F7294" w:rsidRPr="00D67576">
        <w:rPr>
          <w:shd w:val="clear" w:color="auto" w:fill="E6E6E6"/>
          <w:lang w:val="en-US"/>
        </w:rPr>
        <w:t>…..</w:t>
      </w:r>
      <w:proofErr w:type="gramEnd"/>
      <w:r w:rsidR="00A02BF4">
        <w:rPr>
          <w:shd w:val="clear" w:color="auto" w:fill="E6E6E6"/>
          <w:lang w:val="en-US"/>
        </w:rPr>
        <w:t xml:space="preserve"> </w:t>
      </w:r>
      <w:proofErr w:type="spellStart"/>
      <w:r w:rsidRPr="00D67576">
        <w:rPr>
          <w:shd w:val="clear" w:color="auto" w:fill="E6E6E6"/>
          <w:lang w:val="en-US"/>
        </w:rPr>
        <w:t>dersinden</w:t>
      </w:r>
      <w:proofErr w:type="spellEnd"/>
      <w:r w:rsidR="006C55A4" w:rsidRPr="00D67576">
        <w:rPr>
          <w:shd w:val="clear" w:color="auto" w:fill="E6E6E6"/>
          <w:lang w:val="en-US"/>
        </w:rPr>
        <w:t xml:space="preserve"> </w:t>
      </w:r>
      <w:proofErr w:type="spellStart"/>
      <w:r w:rsidRPr="00D67576">
        <w:rPr>
          <w:shd w:val="clear" w:color="auto" w:fill="E6E6E6"/>
          <w:lang w:val="en-US"/>
        </w:rPr>
        <w:t>kalma</w:t>
      </w:r>
      <w:proofErr w:type="spellEnd"/>
      <w:r w:rsidR="006C55A4" w:rsidRPr="00D67576">
        <w:rPr>
          <w:shd w:val="clear" w:color="auto" w:fill="E6E6E6"/>
          <w:lang w:val="en-US"/>
        </w:rPr>
        <w:t xml:space="preserve"> </w:t>
      </w:r>
      <w:proofErr w:type="spellStart"/>
      <w:r w:rsidRPr="00D67576">
        <w:rPr>
          <w:shd w:val="clear" w:color="auto" w:fill="E6E6E6"/>
          <w:lang w:val="en-US"/>
        </w:rPr>
        <w:t>riskim</w:t>
      </w:r>
      <w:proofErr w:type="spellEnd"/>
      <w:r w:rsidR="006C55A4" w:rsidRPr="00D67576">
        <w:rPr>
          <w:shd w:val="clear" w:color="auto" w:fill="E6E6E6"/>
          <w:lang w:val="en-US"/>
        </w:rPr>
        <w:t xml:space="preserve"> </w:t>
      </w:r>
      <w:proofErr w:type="spellStart"/>
      <w:r w:rsidRPr="00D67576">
        <w:rPr>
          <w:shd w:val="clear" w:color="auto" w:fill="E6E6E6"/>
          <w:lang w:val="en-US"/>
        </w:rPr>
        <w:t>olduğunu</w:t>
      </w:r>
      <w:proofErr w:type="spellEnd"/>
      <w:r w:rsidR="006C55A4" w:rsidRPr="00D67576">
        <w:rPr>
          <w:shd w:val="clear" w:color="auto" w:fill="E6E6E6"/>
          <w:lang w:val="en-US"/>
        </w:rPr>
        <w:t xml:space="preserve"> </w:t>
      </w:r>
      <w:proofErr w:type="spellStart"/>
      <w:r w:rsidRPr="00D67576">
        <w:rPr>
          <w:shd w:val="clear" w:color="auto" w:fill="E6E6E6"/>
          <w:lang w:val="en-US"/>
        </w:rPr>
        <w:t>biliyorum</w:t>
      </w:r>
      <w:proofErr w:type="spellEnd"/>
      <w:r w:rsidRPr="00D67576">
        <w:rPr>
          <w:shd w:val="clear" w:color="auto" w:fill="E6E6E6"/>
          <w:lang w:val="en-US"/>
        </w:rPr>
        <w:t>.</w:t>
      </w:r>
    </w:p>
    <w:p w14:paraId="0567996C" w14:textId="77777777" w:rsidR="00234614" w:rsidRPr="00F9187D" w:rsidRDefault="00234614" w:rsidP="006F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7589C4" w14:textId="5FF2ABF4" w:rsidR="00234614" w:rsidRPr="00F9187D" w:rsidRDefault="00ED7999" w:rsidP="00EC4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 w:rsidRPr="00F9187D">
        <w:rPr>
          <w:lang w:val="en-US"/>
        </w:rPr>
        <w:t>Öğrenci</w:t>
      </w:r>
      <w:proofErr w:type="spellEnd"/>
      <w:r w:rsidRPr="00F9187D">
        <w:rPr>
          <w:lang w:val="en-US"/>
        </w:rPr>
        <w:t xml:space="preserve"> </w:t>
      </w:r>
      <w:proofErr w:type="spellStart"/>
      <w:r w:rsidRPr="00F9187D">
        <w:rPr>
          <w:lang w:val="en-US"/>
        </w:rPr>
        <w:t>imzası</w:t>
      </w:r>
      <w:proofErr w:type="spellEnd"/>
      <w:r w:rsidRPr="00F9187D">
        <w:rPr>
          <w:lang w:val="en-US"/>
        </w:rPr>
        <w:t>:</w:t>
      </w:r>
      <w:r w:rsidR="00A02BF4">
        <w:rPr>
          <w:lang w:val="en-US"/>
        </w:rPr>
        <w:t xml:space="preserve"> </w:t>
      </w:r>
      <w:r w:rsidRPr="00F9187D">
        <w:rPr>
          <w:lang w:val="en-US"/>
        </w:rPr>
        <w:t>……………………………………………………………………………….</w:t>
      </w:r>
    </w:p>
    <w:p w14:paraId="223313A0" w14:textId="77777777" w:rsidR="00234614" w:rsidRPr="00F9187D" w:rsidRDefault="00234614" w:rsidP="00EC4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C849880" w14:textId="055C61BE" w:rsidR="00234614" w:rsidRPr="00F9187D" w:rsidRDefault="00ED7999" w:rsidP="00EC4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>
        <w:rPr>
          <w:lang w:val="en-US"/>
        </w:rPr>
        <w:t>İlgili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dersin</w:t>
      </w:r>
      <w:proofErr w:type="spellEnd"/>
      <w:r>
        <w:rPr>
          <w:lang w:val="en-US"/>
        </w:rPr>
        <w:t xml:space="preserve"> </w:t>
      </w:r>
      <w:proofErr w:type="spellStart"/>
      <w:r w:rsidRPr="00F9187D">
        <w:rPr>
          <w:lang w:val="en-US"/>
        </w:rPr>
        <w:t>öğretim</w:t>
      </w:r>
      <w:proofErr w:type="spellEnd"/>
      <w:r w:rsidRPr="00F9187D">
        <w:rPr>
          <w:lang w:val="en-US"/>
        </w:rPr>
        <w:t xml:space="preserve"> </w:t>
      </w:r>
      <w:proofErr w:type="spellStart"/>
      <w:r w:rsidRPr="00F9187D">
        <w:rPr>
          <w:lang w:val="en-US"/>
        </w:rPr>
        <w:t>üyesi</w:t>
      </w:r>
      <w:proofErr w:type="spellEnd"/>
      <w:r w:rsidRPr="00F9187D">
        <w:rPr>
          <w:lang w:val="en-US"/>
        </w:rPr>
        <w:t xml:space="preserve"> </w:t>
      </w:r>
      <w:proofErr w:type="spellStart"/>
      <w:r w:rsidR="00A57C57">
        <w:rPr>
          <w:lang w:val="en-US"/>
        </w:rPr>
        <w:t>adı-soyadı</w:t>
      </w:r>
      <w:proofErr w:type="spellEnd"/>
      <w:r w:rsidR="00A57C57">
        <w:rPr>
          <w:lang w:val="en-US"/>
        </w:rPr>
        <w:t xml:space="preserve"> </w:t>
      </w:r>
      <w:proofErr w:type="spellStart"/>
      <w:r w:rsidR="00A57C57">
        <w:rPr>
          <w:lang w:val="en-US"/>
        </w:rPr>
        <w:t>ve</w:t>
      </w:r>
      <w:proofErr w:type="spellEnd"/>
      <w:r w:rsidR="00A57C57">
        <w:rPr>
          <w:lang w:val="en-US"/>
        </w:rPr>
        <w:t xml:space="preserve"> </w:t>
      </w:r>
      <w:proofErr w:type="spellStart"/>
      <w:r w:rsidRPr="00F9187D">
        <w:rPr>
          <w:lang w:val="en-US"/>
        </w:rPr>
        <w:t>imzası</w:t>
      </w:r>
      <w:proofErr w:type="spellEnd"/>
      <w:r w:rsidRPr="00F9187D">
        <w:rPr>
          <w:lang w:val="en-US"/>
        </w:rPr>
        <w:t>:</w:t>
      </w:r>
      <w:r w:rsidR="00A02BF4">
        <w:rPr>
          <w:lang w:val="en-US"/>
        </w:rPr>
        <w:t xml:space="preserve"> </w:t>
      </w:r>
      <w:r w:rsidRPr="00F9187D">
        <w:rPr>
          <w:lang w:val="en-US"/>
        </w:rPr>
        <w:t>…………………………………………………………</w:t>
      </w:r>
      <w:proofErr w:type="gramStart"/>
      <w:r w:rsidRPr="00F9187D">
        <w:rPr>
          <w:lang w:val="en-US"/>
        </w:rPr>
        <w:t>…..</w:t>
      </w:r>
      <w:proofErr w:type="gramEnd"/>
    </w:p>
    <w:p w14:paraId="25DB22E5" w14:textId="77777777" w:rsidR="00234614" w:rsidRPr="00F9187D" w:rsidRDefault="00234614" w:rsidP="00EC4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2D66E1A" w14:textId="441E781C" w:rsidR="00234614" w:rsidRPr="00F9187D" w:rsidRDefault="00ED7999" w:rsidP="00EC4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>
        <w:rPr>
          <w:lang w:val="en-US"/>
        </w:rPr>
        <w:t>Öğrenci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Pr="00F9187D">
        <w:rPr>
          <w:lang w:val="en-US"/>
        </w:rPr>
        <w:t>anışman</w:t>
      </w:r>
      <w:r>
        <w:rPr>
          <w:lang w:val="en-US"/>
        </w:rPr>
        <w:t>ının</w:t>
      </w:r>
      <w:proofErr w:type="spellEnd"/>
      <w:r w:rsidRPr="00F9187D">
        <w:rPr>
          <w:lang w:val="en-US"/>
        </w:rPr>
        <w:t xml:space="preserve"> </w:t>
      </w:r>
      <w:proofErr w:type="spellStart"/>
      <w:r w:rsidR="00A57C57">
        <w:rPr>
          <w:lang w:val="en-US"/>
        </w:rPr>
        <w:t>adı-soyadı</w:t>
      </w:r>
      <w:proofErr w:type="spellEnd"/>
      <w:r w:rsidR="00A57C57">
        <w:rPr>
          <w:lang w:val="en-US"/>
        </w:rPr>
        <w:t xml:space="preserve"> </w:t>
      </w:r>
      <w:proofErr w:type="spellStart"/>
      <w:r w:rsidR="00A57C57">
        <w:rPr>
          <w:lang w:val="en-US"/>
        </w:rPr>
        <w:t>ve</w:t>
      </w:r>
      <w:proofErr w:type="spellEnd"/>
      <w:r w:rsidR="00A57C57">
        <w:rPr>
          <w:lang w:val="en-US"/>
        </w:rPr>
        <w:t xml:space="preserve"> </w:t>
      </w:r>
      <w:proofErr w:type="spellStart"/>
      <w:r w:rsidR="007655FB">
        <w:rPr>
          <w:lang w:val="en-US"/>
        </w:rPr>
        <w:t>imzası</w:t>
      </w:r>
      <w:proofErr w:type="spellEnd"/>
      <w:r w:rsidR="007655FB">
        <w:rPr>
          <w:lang w:val="en-US"/>
        </w:rPr>
        <w:t>:</w:t>
      </w:r>
      <w:r w:rsidR="00A02BF4">
        <w:rPr>
          <w:lang w:val="en-US"/>
        </w:rPr>
        <w:t xml:space="preserve"> </w:t>
      </w:r>
      <w:r w:rsidR="008B745F">
        <w:rPr>
          <w:lang w:val="en-US"/>
        </w:rPr>
        <w:t>………………………………………………………………</w:t>
      </w:r>
    </w:p>
    <w:sectPr w:rsidR="00234614" w:rsidRPr="00F9187D" w:rsidSect="00863895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1A6F" w14:textId="77777777" w:rsidR="0075579F" w:rsidRDefault="0075579F" w:rsidP="007D2308">
      <w:r>
        <w:separator/>
      </w:r>
    </w:p>
  </w:endnote>
  <w:endnote w:type="continuationSeparator" w:id="0">
    <w:p w14:paraId="237C3BCC" w14:textId="77777777" w:rsidR="0075579F" w:rsidRDefault="0075579F" w:rsidP="007D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21B6" w14:textId="77777777" w:rsidR="0075579F" w:rsidRDefault="0075579F" w:rsidP="007D2308">
      <w:r>
        <w:separator/>
      </w:r>
    </w:p>
  </w:footnote>
  <w:footnote w:type="continuationSeparator" w:id="0">
    <w:p w14:paraId="1CC0C53B" w14:textId="77777777" w:rsidR="0075579F" w:rsidRDefault="0075579F" w:rsidP="007D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953"/>
      <w:gridCol w:w="2552"/>
    </w:tblGrid>
    <w:tr w:rsidR="00D72FC4" w:rsidRPr="003B08EB" w14:paraId="30C8A589" w14:textId="77777777" w:rsidTr="00A02BF4">
      <w:trPr>
        <w:trHeight w:val="300"/>
      </w:trPr>
      <w:tc>
        <w:tcPr>
          <w:tcW w:w="1985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1ADE39C3" w14:textId="057A3453" w:rsidR="00D72FC4" w:rsidRPr="003B08EB" w:rsidRDefault="00CA3B8B" w:rsidP="00CA3B8B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C357BE1" wp14:editId="3F5A1080">
                <wp:extent cx="813435" cy="970280"/>
                <wp:effectExtent l="0" t="0" r="5715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5AAB34" w14:textId="45130381" w:rsidR="00D72FC4" w:rsidRPr="003B08EB" w:rsidRDefault="00D72FC4" w:rsidP="00CA3B8B">
          <w:pPr>
            <w:jc w:val="center"/>
            <w:rPr>
              <w:color w:val="000000"/>
            </w:rPr>
          </w:pPr>
        </w:p>
      </w:tc>
      <w:tc>
        <w:tcPr>
          <w:tcW w:w="59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47984" w14:textId="77777777" w:rsidR="00A02BF4" w:rsidRDefault="00D72FC4" w:rsidP="00A02BF4">
          <w:pPr>
            <w:jc w:val="center"/>
            <w:rPr>
              <w:b/>
              <w:bCs/>
              <w:color w:val="000000"/>
              <w:sz w:val="22"/>
            </w:rPr>
          </w:pPr>
          <w:r w:rsidRPr="00972A82">
            <w:rPr>
              <w:b/>
              <w:bCs/>
              <w:color w:val="000000"/>
              <w:sz w:val="22"/>
            </w:rPr>
            <w:t>T.C.</w:t>
          </w:r>
        </w:p>
        <w:p w14:paraId="35FE86D2" w14:textId="77777777" w:rsidR="00A02BF4" w:rsidRDefault="00D72FC4" w:rsidP="00A02BF4">
          <w:pPr>
            <w:jc w:val="center"/>
            <w:rPr>
              <w:b/>
              <w:bCs/>
              <w:color w:val="000000"/>
              <w:sz w:val="22"/>
            </w:rPr>
          </w:pPr>
          <w:r w:rsidRPr="00972A82">
            <w:rPr>
              <w:b/>
              <w:bCs/>
              <w:color w:val="000000"/>
              <w:sz w:val="22"/>
            </w:rPr>
            <w:t>HALİÇ ÜNİVERSİTESİ</w:t>
          </w:r>
        </w:p>
        <w:p w14:paraId="5E343A8A" w14:textId="77777777" w:rsidR="00A02BF4" w:rsidRDefault="00D72FC4" w:rsidP="00A02BF4">
          <w:pPr>
            <w:jc w:val="center"/>
            <w:rPr>
              <w:b/>
              <w:bCs/>
              <w:color w:val="000000"/>
              <w:sz w:val="22"/>
            </w:rPr>
          </w:pPr>
          <w:r w:rsidRPr="00972A82">
            <w:rPr>
              <w:b/>
              <w:bCs/>
              <w:color w:val="000000"/>
              <w:sz w:val="22"/>
            </w:rPr>
            <w:t>SAĞLIK BİLİMLERİ FAKÜLTESİ</w:t>
          </w:r>
        </w:p>
        <w:p w14:paraId="7CE3DC6E" w14:textId="77777777" w:rsidR="00A02BF4" w:rsidRDefault="00D72FC4" w:rsidP="00A02BF4">
          <w:pPr>
            <w:jc w:val="center"/>
            <w:rPr>
              <w:b/>
              <w:bCs/>
              <w:color w:val="000000"/>
              <w:sz w:val="22"/>
            </w:rPr>
          </w:pPr>
          <w:r w:rsidRPr="00972A82">
            <w:rPr>
              <w:b/>
              <w:bCs/>
              <w:color w:val="000000"/>
              <w:sz w:val="22"/>
            </w:rPr>
            <w:t>EBELİK BÖLÜMÜ</w:t>
          </w:r>
        </w:p>
        <w:p w14:paraId="55D2590A" w14:textId="4C8C61DE" w:rsidR="00D72FC4" w:rsidRPr="00A02BF4" w:rsidRDefault="00D72FC4" w:rsidP="00A02BF4">
          <w:pPr>
            <w:jc w:val="center"/>
            <w:rPr>
              <w:b/>
              <w:bCs/>
              <w:color w:val="000000"/>
              <w:sz w:val="22"/>
            </w:rPr>
          </w:pPr>
          <w:r w:rsidRPr="00D72FC4">
            <w:rPr>
              <w:b/>
              <w:bCs/>
              <w:color w:val="000000"/>
              <w:sz w:val="22"/>
            </w:rPr>
            <w:t>ÖĞRENCİ ERKEN UYARI FORMU</w:t>
          </w:r>
        </w:p>
        <w:p w14:paraId="7CD39C09" w14:textId="56CF4660" w:rsidR="004145B8" w:rsidRPr="00972A82" w:rsidRDefault="004145B8" w:rsidP="00A02BF4">
          <w:pPr>
            <w:jc w:val="center"/>
            <w:rPr>
              <w:b/>
              <w:bCs/>
              <w:color w:val="000000"/>
              <w:sz w:val="22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5D1604F2" w14:textId="647E7BBD" w:rsidR="00D72FC4" w:rsidRPr="00CA3B8B" w:rsidRDefault="00D72FC4" w:rsidP="00D72FC4">
          <w:pPr>
            <w:rPr>
              <w:b/>
              <w:bCs/>
              <w:color w:val="000000"/>
              <w:sz w:val="20"/>
              <w:szCs w:val="22"/>
            </w:rPr>
          </w:pPr>
          <w:r w:rsidRPr="00CA3B8B">
            <w:rPr>
              <w:b/>
              <w:bCs/>
              <w:color w:val="000000"/>
              <w:sz w:val="20"/>
              <w:szCs w:val="22"/>
            </w:rPr>
            <w:t>Doküman No:</w:t>
          </w:r>
          <w:r w:rsidR="00CA3B8B" w:rsidRPr="00CA3B8B">
            <w:rPr>
              <w:color w:val="000000"/>
              <w:sz w:val="20"/>
              <w:szCs w:val="22"/>
            </w:rPr>
            <w:t xml:space="preserve"> </w:t>
          </w:r>
          <w:r w:rsidR="003F2E3B" w:rsidRPr="00CA3B8B">
            <w:rPr>
              <w:color w:val="000000"/>
              <w:sz w:val="20"/>
              <w:szCs w:val="22"/>
            </w:rPr>
            <w:t>012</w:t>
          </w:r>
        </w:p>
      </w:tc>
    </w:tr>
    <w:tr w:rsidR="00D72FC4" w:rsidRPr="003B08EB" w14:paraId="2D360DAE" w14:textId="77777777" w:rsidTr="00A02BF4">
      <w:trPr>
        <w:trHeight w:val="300"/>
      </w:trPr>
      <w:tc>
        <w:tcPr>
          <w:tcW w:w="1985" w:type="dxa"/>
          <w:vMerge/>
          <w:tcBorders>
            <w:right w:val="single" w:sz="4" w:space="0" w:color="auto"/>
          </w:tcBorders>
          <w:vAlign w:val="center"/>
          <w:hideMark/>
        </w:tcPr>
        <w:p w14:paraId="1C8348A5" w14:textId="77777777" w:rsidR="00D72FC4" w:rsidRPr="003B08EB" w:rsidRDefault="00D72FC4" w:rsidP="00D72FC4">
          <w:pPr>
            <w:rPr>
              <w:color w:val="000000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386AD8B" w14:textId="39795F43" w:rsidR="00D72FC4" w:rsidRPr="00972A82" w:rsidRDefault="00D72FC4" w:rsidP="00D72FC4">
          <w:pPr>
            <w:jc w:val="center"/>
            <w:rPr>
              <w:b/>
              <w:bCs/>
              <w:color w:val="000000"/>
              <w:sz w:val="22"/>
            </w:rPr>
          </w:pPr>
        </w:p>
      </w:tc>
      <w:tc>
        <w:tcPr>
          <w:tcW w:w="255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10BC91E7" w14:textId="4022AAB7" w:rsidR="00D72FC4" w:rsidRPr="00CA3B8B" w:rsidRDefault="00D72FC4" w:rsidP="00D72FC4">
          <w:pPr>
            <w:rPr>
              <w:b/>
              <w:bCs/>
              <w:color w:val="000000"/>
              <w:sz w:val="20"/>
              <w:szCs w:val="22"/>
            </w:rPr>
          </w:pPr>
          <w:r w:rsidRPr="00CA3B8B">
            <w:rPr>
              <w:b/>
              <w:bCs/>
              <w:color w:val="000000"/>
              <w:sz w:val="20"/>
              <w:szCs w:val="22"/>
            </w:rPr>
            <w:t>Yayın Tarihi:</w:t>
          </w:r>
          <w:r w:rsidR="00CA3B8B">
            <w:rPr>
              <w:b/>
              <w:bCs/>
              <w:color w:val="000000"/>
              <w:sz w:val="20"/>
              <w:szCs w:val="22"/>
            </w:rPr>
            <w:t xml:space="preserve"> </w:t>
          </w:r>
          <w:r w:rsidRPr="00CA3B8B">
            <w:rPr>
              <w:color w:val="000000"/>
              <w:sz w:val="20"/>
              <w:szCs w:val="22"/>
            </w:rPr>
            <w:t>27.08.2017</w:t>
          </w:r>
        </w:p>
      </w:tc>
    </w:tr>
    <w:tr w:rsidR="00D72FC4" w:rsidRPr="003B08EB" w14:paraId="020F416F" w14:textId="77777777" w:rsidTr="00A02BF4">
      <w:trPr>
        <w:trHeight w:val="300"/>
      </w:trPr>
      <w:tc>
        <w:tcPr>
          <w:tcW w:w="1985" w:type="dxa"/>
          <w:vMerge/>
          <w:tcBorders>
            <w:right w:val="single" w:sz="4" w:space="0" w:color="auto"/>
          </w:tcBorders>
          <w:vAlign w:val="center"/>
          <w:hideMark/>
        </w:tcPr>
        <w:p w14:paraId="0DB79FFC" w14:textId="77777777" w:rsidR="00D72FC4" w:rsidRPr="003B08EB" w:rsidRDefault="00D72FC4" w:rsidP="00D72FC4">
          <w:pPr>
            <w:rPr>
              <w:color w:val="000000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8813CDE" w14:textId="5F17E991" w:rsidR="00D72FC4" w:rsidRPr="00972A82" w:rsidRDefault="00D72FC4" w:rsidP="00D72FC4">
          <w:pPr>
            <w:jc w:val="center"/>
            <w:rPr>
              <w:b/>
              <w:bCs/>
              <w:color w:val="000000"/>
              <w:sz w:val="22"/>
            </w:rPr>
          </w:pPr>
        </w:p>
      </w:tc>
      <w:tc>
        <w:tcPr>
          <w:tcW w:w="255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710904EF" w14:textId="31091DFC" w:rsidR="00D72FC4" w:rsidRPr="00A02BF4" w:rsidRDefault="00D72FC4" w:rsidP="00D72FC4">
          <w:pPr>
            <w:rPr>
              <w:color w:val="000000"/>
              <w:sz w:val="20"/>
              <w:szCs w:val="22"/>
            </w:rPr>
          </w:pPr>
          <w:r w:rsidRPr="00CA3B8B">
            <w:rPr>
              <w:b/>
              <w:bCs/>
              <w:color w:val="000000"/>
              <w:sz w:val="20"/>
              <w:szCs w:val="22"/>
            </w:rPr>
            <w:t>Revizyon No:</w:t>
          </w:r>
          <w:r w:rsidR="00A02BF4">
            <w:rPr>
              <w:color w:val="000000"/>
              <w:sz w:val="20"/>
              <w:szCs w:val="22"/>
            </w:rPr>
            <w:t xml:space="preserve"> 02</w:t>
          </w:r>
        </w:p>
      </w:tc>
    </w:tr>
    <w:tr w:rsidR="00D72FC4" w:rsidRPr="003B08EB" w14:paraId="0887E134" w14:textId="77777777" w:rsidTr="00A02BF4">
      <w:trPr>
        <w:trHeight w:val="300"/>
      </w:trPr>
      <w:tc>
        <w:tcPr>
          <w:tcW w:w="1985" w:type="dxa"/>
          <w:vMerge/>
          <w:tcBorders>
            <w:right w:val="single" w:sz="4" w:space="0" w:color="auto"/>
          </w:tcBorders>
          <w:vAlign w:val="center"/>
          <w:hideMark/>
        </w:tcPr>
        <w:p w14:paraId="1E4DF580" w14:textId="77777777" w:rsidR="00D72FC4" w:rsidRPr="003B08EB" w:rsidRDefault="00D72FC4" w:rsidP="00D72FC4">
          <w:pPr>
            <w:rPr>
              <w:color w:val="000000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FCFEF7E" w14:textId="19F1D64A" w:rsidR="00D72FC4" w:rsidRPr="00972A82" w:rsidRDefault="00D72FC4" w:rsidP="00D72FC4">
          <w:pPr>
            <w:jc w:val="center"/>
            <w:rPr>
              <w:b/>
              <w:bCs/>
              <w:color w:val="000000"/>
              <w:sz w:val="22"/>
            </w:rPr>
          </w:pPr>
        </w:p>
      </w:tc>
      <w:tc>
        <w:tcPr>
          <w:tcW w:w="255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572383E6" w14:textId="78FEFC8D" w:rsidR="00D72FC4" w:rsidRPr="00CA3B8B" w:rsidRDefault="00D72FC4" w:rsidP="00D72FC4">
          <w:pPr>
            <w:rPr>
              <w:b/>
              <w:bCs/>
              <w:color w:val="000000"/>
              <w:sz w:val="20"/>
              <w:szCs w:val="22"/>
            </w:rPr>
          </w:pPr>
          <w:r w:rsidRPr="00CA3B8B">
            <w:rPr>
              <w:b/>
              <w:bCs/>
              <w:color w:val="000000"/>
              <w:sz w:val="20"/>
              <w:szCs w:val="22"/>
            </w:rPr>
            <w:t>Revizyon Tarihi:</w:t>
          </w:r>
          <w:r w:rsidR="00A02BF4">
            <w:rPr>
              <w:b/>
              <w:bCs/>
              <w:color w:val="000000"/>
              <w:sz w:val="20"/>
              <w:szCs w:val="22"/>
            </w:rPr>
            <w:t xml:space="preserve"> </w:t>
          </w:r>
          <w:r w:rsidRPr="00A02BF4">
            <w:rPr>
              <w:color w:val="000000"/>
              <w:sz w:val="20"/>
              <w:szCs w:val="22"/>
            </w:rPr>
            <w:t>14.02.2022</w:t>
          </w:r>
        </w:p>
      </w:tc>
    </w:tr>
    <w:tr w:rsidR="00D72FC4" w:rsidRPr="003B08EB" w14:paraId="0098E8BC" w14:textId="77777777" w:rsidTr="00A02BF4">
      <w:trPr>
        <w:trHeight w:val="300"/>
      </w:trPr>
      <w:tc>
        <w:tcPr>
          <w:tcW w:w="1985" w:type="dxa"/>
          <w:vMerge/>
          <w:tcBorders>
            <w:right w:val="single" w:sz="4" w:space="0" w:color="auto"/>
          </w:tcBorders>
          <w:vAlign w:val="center"/>
          <w:hideMark/>
        </w:tcPr>
        <w:p w14:paraId="5FD748C7" w14:textId="77777777" w:rsidR="00D72FC4" w:rsidRPr="003B08EB" w:rsidRDefault="00D72FC4" w:rsidP="00D72FC4">
          <w:pPr>
            <w:rPr>
              <w:color w:val="000000"/>
            </w:rPr>
          </w:pPr>
        </w:p>
      </w:tc>
      <w:tc>
        <w:tcPr>
          <w:tcW w:w="595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10FDFAB" w14:textId="69D971F6" w:rsidR="00D72FC4" w:rsidRPr="003B08EB" w:rsidRDefault="00D72FC4" w:rsidP="00D72FC4">
          <w:pPr>
            <w:jc w:val="center"/>
            <w:rPr>
              <w:color w:val="000000"/>
            </w:rPr>
          </w:pPr>
        </w:p>
      </w:tc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9049A1C" w14:textId="2B62B8E8" w:rsidR="00D72FC4" w:rsidRPr="00CA3B8B" w:rsidRDefault="00A02BF4" w:rsidP="00D72FC4">
          <w:pPr>
            <w:rPr>
              <w:b/>
              <w:bCs/>
              <w:color w:val="000000"/>
              <w:sz w:val="20"/>
              <w:szCs w:val="22"/>
            </w:rPr>
          </w:pPr>
          <w:r w:rsidRPr="00A02BF4">
            <w:rPr>
              <w:b/>
              <w:bCs/>
              <w:color w:val="000000"/>
              <w:sz w:val="20"/>
              <w:szCs w:val="22"/>
            </w:rPr>
            <w:t>Sayfa</w:t>
          </w:r>
          <w:r>
            <w:rPr>
              <w:b/>
              <w:bCs/>
              <w:color w:val="000000"/>
              <w:sz w:val="20"/>
              <w:szCs w:val="22"/>
            </w:rPr>
            <w:t>:</w:t>
          </w:r>
          <w:r w:rsidRPr="00A02BF4">
            <w:rPr>
              <w:b/>
              <w:bCs/>
              <w:color w:val="000000"/>
              <w:sz w:val="20"/>
              <w:szCs w:val="22"/>
            </w:rPr>
            <w:t xml:space="preserve"> </w:t>
          </w:r>
          <w:r w:rsidRPr="00A02BF4">
            <w:rPr>
              <w:color w:val="000000"/>
              <w:sz w:val="20"/>
              <w:szCs w:val="22"/>
            </w:rPr>
            <w:fldChar w:fldCharType="begin"/>
          </w:r>
          <w:r w:rsidRPr="00A02BF4">
            <w:rPr>
              <w:color w:val="000000"/>
              <w:sz w:val="20"/>
              <w:szCs w:val="22"/>
            </w:rPr>
            <w:instrText>PAGE  \* Arabic  \* MERGEFORMAT</w:instrText>
          </w:r>
          <w:r w:rsidRPr="00A02BF4">
            <w:rPr>
              <w:color w:val="000000"/>
              <w:sz w:val="20"/>
              <w:szCs w:val="22"/>
            </w:rPr>
            <w:fldChar w:fldCharType="separate"/>
          </w:r>
          <w:r w:rsidRPr="00A02BF4">
            <w:rPr>
              <w:color w:val="000000"/>
              <w:sz w:val="20"/>
              <w:szCs w:val="22"/>
            </w:rPr>
            <w:t>1</w:t>
          </w:r>
          <w:r w:rsidRPr="00A02BF4">
            <w:rPr>
              <w:color w:val="000000"/>
              <w:sz w:val="20"/>
              <w:szCs w:val="22"/>
            </w:rPr>
            <w:fldChar w:fldCharType="end"/>
          </w:r>
          <w:r w:rsidRPr="00A02BF4">
            <w:rPr>
              <w:color w:val="000000"/>
              <w:sz w:val="20"/>
              <w:szCs w:val="22"/>
            </w:rPr>
            <w:t xml:space="preserve"> / </w:t>
          </w:r>
          <w:r w:rsidRPr="00A02BF4">
            <w:rPr>
              <w:color w:val="000000"/>
              <w:sz w:val="20"/>
              <w:szCs w:val="22"/>
            </w:rPr>
            <w:fldChar w:fldCharType="begin"/>
          </w:r>
          <w:r w:rsidRPr="00A02BF4">
            <w:rPr>
              <w:color w:val="000000"/>
              <w:sz w:val="20"/>
              <w:szCs w:val="22"/>
            </w:rPr>
            <w:instrText>NUMPAGES  \* Arabic  \* MERGEFORMAT</w:instrText>
          </w:r>
          <w:r w:rsidRPr="00A02BF4">
            <w:rPr>
              <w:color w:val="000000"/>
              <w:sz w:val="20"/>
              <w:szCs w:val="22"/>
            </w:rPr>
            <w:fldChar w:fldCharType="separate"/>
          </w:r>
          <w:r w:rsidRPr="00A02BF4">
            <w:rPr>
              <w:color w:val="000000"/>
              <w:sz w:val="20"/>
              <w:szCs w:val="22"/>
            </w:rPr>
            <w:t>2</w:t>
          </w:r>
          <w:r w:rsidRPr="00A02BF4">
            <w:rPr>
              <w:color w:val="000000"/>
              <w:sz w:val="20"/>
              <w:szCs w:val="22"/>
            </w:rPr>
            <w:fldChar w:fldCharType="end"/>
          </w:r>
        </w:p>
      </w:tc>
    </w:tr>
  </w:tbl>
  <w:p w14:paraId="16F2BC0A" w14:textId="77777777" w:rsidR="007D2308" w:rsidRDefault="007D23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3AC5"/>
    <w:multiLevelType w:val="multilevel"/>
    <w:tmpl w:val="B86E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440F9"/>
    <w:multiLevelType w:val="multilevel"/>
    <w:tmpl w:val="7E26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B7275C"/>
    <w:multiLevelType w:val="multilevel"/>
    <w:tmpl w:val="712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71947">
    <w:abstractNumId w:val="0"/>
  </w:num>
  <w:num w:numId="2" w16cid:durableId="604465825">
    <w:abstractNumId w:val="2"/>
  </w:num>
  <w:num w:numId="3" w16cid:durableId="210279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65"/>
    <w:rsid w:val="000423D6"/>
    <w:rsid w:val="000A4BDF"/>
    <w:rsid w:val="000F6414"/>
    <w:rsid w:val="00151E59"/>
    <w:rsid w:val="00162553"/>
    <w:rsid w:val="00195CB4"/>
    <w:rsid w:val="001D77E8"/>
    <w:rsid w:val="00234614"/>
    <w:rsid w:val="00272FE7"/>
    <w:rsid w:val="0038394C"/>
    <w:rsid w:val="003C77E9"/>
    <w:rsid w:val="003E31CB"/>
    <w:rsid w:val="003F2E3B"/>
    <w:rsid w:val="003F7707"/>
    <w:rsid w:val="00405B61"/>
    <w:rsid w:val="004145B8"/>
    <w:rsid w:val="004E2B5C"/>
    <w:rsid w:val="00526CB5"/>
    <w:rsid w:val="00553F3D"/>
    <w:rsid w:val="005C7447"/>
    <w:rsid w:val="005E13E9"/>
    <w:rsid w:val="00636E61"/>
    <w:rsid w:val="006A403E"/>
    <w:rsid w:val="006C55A4"/>
    <w:rsid w:val="006F23CF"/>
    <w:rsid w:val="00712DF8"/>
    <w:rsid w:val="00735C33"/>
    <w:rsid w:val="0074270B"/>
    <w:rsid w:val="00745F59"/>
    <w:rsid w:val="0075579F"/>
    <w:rsid w:val="007655FB"/>
    <w:rsid w:val="007948C0"/>
    <w:rsid w:val="007D2308"/>
    <w:rsid w:val="007D6162"/>
    <w:rsid w:val="007F7294"/>
    <w:rsid w:val="0081715D"/>
    <w:rsid w:val="00832617"/>
    <w:rsid w:val="00863895"/>
    <w:rsid w:val="008B745F"/>
    <w:rsid w:val="008E4E80"/>
    <w:rsid w:val="00956E05"/>
    <w:rsid w:val="009639F0"/>
    <w:rsid w:val="009701CA"/>
    <w:rsid w:val="009B3BAC"/>
    <w:rsid w:val="009C574A"/>
    <w:rsid w:val="00A027E4"/>
    <w:rsid w:val="00A02BF4"/>
    <w:rsid w:val="00A37190"/>
    <w:rsid w:val="00A57C57"/>
    <w:rsid w:val="00A751AC"/>
    <w:rsid w:val="00AA5A71"/>
    <w:rsid w:val="00AB6F6D"/>
    <w:rsid w:val="00AD4C42"/>
    <w:rsid w:val="00AF3E11"/>
    <w:rsid w:val="00B701F0"/>
    <w:rsid w:val="00B835C7"/>
    <w:rsid w:val="00BB7245"/>
    <w:rsid w:val="00C129CA"/>
    <w:rsid w:val="00C25610"/>
    <w:rsid w:val="00C76393"/>
    <w:rsid w:val="00CA3B8B"/>
    <w:rsid w:val="00CD48EF"/>
    <w:rsid w:val="00CE2391"/>
    <w:rsid w:val="00D01E47"/>
    <w:rsid w:val="00D16965"/>
    <w:rsid w:val="00D30A46"/>
    <w:rsid w:val="00D67576"/>
    <w:rsid w:val="00D72FC4"/>
    <w:rsid w:val="00DE5AC6"/>
    <w:rsid w:val="00DF21DA"/>
    <w:rsid w:val="00E04875"/>
    <w:rsid w:val="00E22A25"/>
    <w:rsid w:val="00E5718E"/>
    <w:rsid w:val="00E73BA6"/>
    <w:rsid w:val="00E8765C"/>
    <w:rsid w:val="00EA6EE2"/>
    <w:rsid w:val="00EC4040"/>
    <w:rsid w:val="00ED7999"/>
    <w:rsid w:val="00EF55E9"/>
    <w:rsid w:val="00EF5BC1"/>
    <w:rsid w:val="00F735BB"/>
    <w:rsid w:val="00F9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3D0F3"/>
  <w15:docId w15:val="{9BB9929C-5F47-4770-8396-5E0F978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qFormat/>
    <w:rsid w:val="00D169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16965"/>
    <w:rPr>
      <w:color w:val="0000FF"/>
      <w:u w:val="single"/>
    </w:rPr>
  </w:style>
  <w:style w:type="paragraph" w:styleId="z-Formunst">
    <w:name w:val="HTML Top of Form"/>
    <w:basedOn w:val="Normal"/>
    <w:next w:val="Normal"/>
    <w:hidden/>
    <w:rsid w:val="00D169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hidden/>
    <w:rsid w:val="00D169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D16965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3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8765C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E8765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D23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2308"/>
    <w:rPr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D23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D2308"/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Koç University</vt:lpstr>
      <vt:lpstr>Koç University</vt:lpstr>
    </vt:vector>
  </TitlesOfParts>
  <Company>Koc University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Koç University</dc:title>
  <dc:creator>KU-user</dc:creator>
  <cp:lastModifiedBy>Serkan DUMAN</cp:lastModifiedBy>
  <cp:revision>4</cp:revision>
  <cp:lastPrinted>2015-07-03T08:28:00Z</cp:lastPrinted>
  <dcterms:created xsi:type="dcterms:W3CDTF">2024-02-26T14:06:00Z</dcterms:created>
  <dcterms:modified xsi:type="dcterms:W3CDTF">2026-05-11T14:01:00Z</dcterms:modified>
</cp:coreProperties>
</file>