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A9FD" w14:textId="1EC2A2DA" w:rsidR="00383546" w:rsidRPr="007C280D" w:rsidRDefault="00383546" w:rsidP="007C280D">
      <w:pPr>
        <w:pStyle w:val="GvdeMetni"/>
        <w:spacing w:after="0"/>
        <w:ind w:left="-993"/>
        <w:rPr>
          <w:rFonts w:ascii="Times New Roman" w:hAnsi="Times New Roman"/>
          <w:b/>
          <w:szCs w:val="22"/>
          <w:lang w:val="tr-TR" w:eastAsia="de-DE"/>
        </w:rPr>
      </w:pPr>
      <w:r w:rsidRPr="007C280D">
        <w:rPr>
          <w:rFonts w:ascii="Times New Roman" w:hAnsi="Times New Roman"/>
          <w:b/>
          <w:szCs w:val="22"/>
          <w:lang w:val="tr-TR" w:eastAsia="de-DE"/>
        </w:rPr>
        <w:t>Gebenin Kişisel Bilgileri</w:t>
      </w:r>
      <w:r w:rsidR="007C280D">
        <w:rPr>
          <w:rFonts w:ascii="Times New Roman" w:hAnsi="Times New Roman"/>
          <w:b/>
          <w:szCs w:val="22"/>
          <w:lang w:val="tr-TR" w:eastAsia="de-DE"/>
        </w:rPr>
        <w:t xml:space="preserve">: </w:t>
      </w:r>
      <w:proofErr w:type="spellStart"/>
      <w:r w:rsidRPr="007C280D">
        <w:rPr>
          <w:rFonts w:ascii="Times New Roman" w:hAnsi="Times New Roman"/>
          <w:szCs w:val="22"/>
        </w:rPr>
        <w:t>Gebenin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adı-soyadı</w:t>
      </w:r>
      <w:proofErr w:type="spellEnd"/>
      <w:r w:rsidRPr="007C280D">
        <w:rPr>
          <w:rFonts w:ascii="Times New Roman" w:hAnsi="Times New Roman"/>
          <w:szCs w:val="22"/>
        </w:rPr>
        <w:t xml:space="preserve">, </w:t>
      </w:r>
      <w:proofErr w:type="spellStart"/>
      <w:r w:rsidRPr="007C280D">
        <w:rPr>
          <w:rFonts w:ascii="Times New Roman" w:hAnsi="Times New Roman"/>
          <w:szCs w:val="22"/>
        </w:rPr>
        <w:t>gebelik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sayısı</w:t>
      </w:r>
      <w:proofErr w:type="spellEnd"/>
      <w:r w:rsidRPr="007C280D">
        <w:rPr>
          <w:rFonts w:ascii="Times New Roman" w:hAnsi="Times New Roman"/>
          <w:szCs w:val="22"/>
        </w:rPr>
        <w:t xml:space="preserve">, </w:t>
      </w:r>
      <w:proofErr w:type="spellStart"/>
      <w:r w:rsidRPr="007C280D">
        <w:rPr>
          <w:rFonts w:ascii="Times New Roman" w:hAnsi="Times New Roman"/>
          <w:szCs w:val="22"/>
        </w:rPr>
        <w:t>do</w:t>
      </w:r>
      <w:r w:rsidRPr="007C280D">
        <w:rPr>
          <w:rFonts w:ascii="Times New Roman" w:eastAsia="ArialMT" w:hAnsi="Times New Roman"/>
          <w:szCs w:val="22"/>
        </w:rPr>
        <w:t>ğ</w:t>
      </w:r>
      <w:r w:rsidRPr="007C280D">
        <w:rPr>
          <w:rFonts w:ascii="Times New Roman" w:hAnsi="Times New Roman"/>
          <w:szCs w:val="22"/>
        </w:rPr>
        <w:t>um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sayısı</w:t>
      </w:r>
      <w:proofErr w:type="spellEnd"/>
      <w:r w:rsidRPr="007C280D">
        <w:rPr>
          <w:rFonts w:ascii="Times New Roman" w:hAnsi="Times New Roman"/>
          <w:szCs w:val="22"/>
        </w:rPr>
        <w:t xml:space="preserve">, </w:t>
      </w:r>
      <w:proofErr w:type="spellStart"/>
      <w:r w:rsidRPr="007C280D">
        <w:rPr>
          <w:rFonts w:ascii="Times New Roman" w:hAnsi="Times New Roman"/>
          <w:szCs w:val="22"/>
        </w:rPr>
        <w:t>protokol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numarası</w:t>
      </w:r>
      <w:proofErr w:type="spellEnd"/>
      <w:r w:rsidRPr="007C280D">
        <w:rPr>
          <w:rFonts w:ascii="Times New Roman" w:hAnsi="Times New Roman"/>
          <w:szCs w:val="22"/>
        </w:rPr>
        <w:t xml:space="preserve">, </w:t>
      </w:r>
      <w:proofErr w:type="spellStart"/>
      <w:r w:rsidRPr="007C280D">
        <w:rPr>
          <w:rFonts w:ascii="Times New Roman" w:hAnsi="Times New Roman"/>
          <w:szCs w:val="22"/>
        </w:rPr>
        <w:t>ba</w:t>
      </w:r>
      <w:r w:rsidRPr="007C280D">
        <w:rPr>
          <w:rFonts w:ascii="Times New Roman" w:eastAsia="ArialMT" w:hAnsi="Times New Roman"/>
          <w:szCs w:val="22"/>
        </w:rPr>
        <w:t>ş</w:t>
      </w:r>
      <w:r w:rsidRPr="007C280D">
        <w:rPr>
          <w:rFonts w:ascii="Times New Roman" w:hAnsi="Times New Roman"/>
          <w:szCs w:val="22"/>
        </w:rPr>
        <w:t>vuru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tarihi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ve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zamanı</w:t>
      </w:r>
      <w:proofErr w:type="spellEnd"/>
      <w:r w:rsidRPr="007C280D">
        <w:rPr>
          <w:rFonts w:ascii="Times New Roman" w:hAnsi="Times New Roman"/>
          <w:szCs w:val="22"/>
        </w:rPr>
        <w:t xml:space="preserve">, </w:t>
      </w:r>
      <w:proofErr w:type="spellStart"/>
      <w:r w:rsidRPr="007C280D">
        <w:rPr>
          <w:rFonts w:ascii="Times New Roman" w:hAnsi="Times New Roman"/>
          <w:szCs w:val="22"/>
        </w:rPr>
        <w:t>başvurmadan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önce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açıldıysa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amniyotik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zarların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açılma</w:t>
      </w:r>
      <w:proofErr w:type="spellEnd"/>
      <w:r w:rsidRPr="007C280D">
        <w:rPr>
          <w:rFonts w:ascii="Times New Roman" w:hAnsi="Times New Roman"/>
          <w:szCs w:val="22"/>
        </w:rPr>
        <w:t xml:space="preserve"> (</w:t>
      </w:r>
      <w:proofErr w:type="spellStart"/>
      <w:r w:rsidRPr="007C280D">
        <w:rPr>
          <w:rFonts w:ascii="Times New Roman" w:hAnsi="Times New Roman"/>
          <w:szCs w:val="22"/>
        </w:rPr>
        <w:t>membran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rüptürü</w:t>
      </w:r>
      <w:proofErr w:type="spellEnd"/>
      <w:r w:rsidRPr="007C280D">
        <w:rPr>
          <w:rFonts w:ascii="Times New Roman" w:hAnsi="Times New Roman"/>
          <w:szCs w:val="22"/>
        </w:rPr>
        <w:t xml:space="preserve">) </w:t>
      </w:r>
      <w:proofErr w:type="spellStart"/>
      <w:r w:rsidRPr="007C280D">
        <w:rPr>
          <w:rFonts w:ascii="Times New Roman" w:hAnsi="Times New Roman"/>
          <w:szCs w:val="22"/>
        </w:rPr>
        <w:t>zamanı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ve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öğrenilebiliyorsa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rengi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gibi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gebeliğe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ilişkin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bilgiler</w:t>
      </w:r>
      <w:proofErr w:type="spellEnd"/>
      <w:r w:rsidRPr="007C280D">
        <w:rPr>
          <w:rFonts w:ascii="Times New Roman" w:hAnsi="Times New Roman"/>
          <w:szCs w:val="22"/>
        </w:rPr>
        <w:t xml:space="preserve"> </w:t>
      </w:r>
      <w:proofErr w:type="spellStart"/>
      <w:r w:rsidRPr="007C280D">
        <w:rPr>
          <w:rFonts w:ascii="Times New Roman" w:hAnsi="Times New Roman"/>
          <w:szCs w:val="22"/>
        </w:rPr>
        <w:t>tablonun</w:t>
      </w:r>
      <w:proofErr w:type="spellEnd"/>
      <w:r w:rsidRPr="007C280D">
        <w:rPr>
          <w:rFonts w:ascii="Times New Roman" w:hAnsi="Times New Roman"/>
          <w:szCs w:val="22"/>
        </w:rPr>
        <w:t xml:space="preserve"> üstüne </w:t>
      </w:r>
      <w:proofErr w:type="spellStart"/>
      <w:r w:rsidRPr="007C280D">
        <w:rPr>
          <w:rFonts w:ascii="Times New Roman" w:hAnsi="Times New Roman"/>
          <w:szCs w:val="22"/>
        </w:rPr>
        <w:t>kaydedilir</w:t>
      </w:r>
      <w:proofErr w:type="spellEnd"/>
      <w:r w:rsidRPr="007C280D">
        <w:rPr>
          <w:rFonts w:ascii="Times New Roman" w:hAnsi="Times New Roman"/>
          <w:szCs w:val="22"/>
        </w:rPr>
        <w:t>.</w:t>
      </w:r>
    </w:p>
    <w:p w14:paraId="3FC82680" w14:textId="77777777" w:rsidR="00383546" w:rsidRPr="007C280D" w:rsidRDefault="00383546" w:rsidP="007C280D">
      <w:pPr>
        <w:pStyle w:val="GvdeMetni"/>
        <w:spacing w:after="0"/>
        <w:ind w:hanging="284"/>
        <w:rPr>
          <w:rFonts w:ascii="Times New Roman" w:hAnsi="Times New Roman"/>
          <w:szCs w:val="22"/>
        </w:rPr>
      </w:pPr>
    </w:p>
    <w:p w14:paraId="7C79E34C" w14:textId="77777777" w:rsidR="00383546" w:rsidRPr="007C280D" w:rsidRDefault="00383546" w:rsidP="007C280D">
      <w:pPr>
        <w:pStyle w:val="GvdeMetni"/>
        <w:spacing w:after="0"/>
        <w:ind w:hanging="284"/>
        <w:rPr>
          <w:rFonts w:ascii="Times New Roman" w:hAnsi="Times New Roman"/>
          <w:szCs w:val="22"/>
          <w:lang w:val="tr-TR" w:eastAsia="de-DE"/>
        </w:rPr>
      </w:pP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383546" w:rsidRPr="007C280D" w14:paraId="2F0CAC74" w14:textId="77777777" w:rsidTr="007C280D">
        <w:tc>
          <w:tcPr>
            <w:tcW w:w="10916" w:type="dxa"/>
          </w:tcPr>
          <w:p w14:paraId="6B11E2E7" w14:textId="78F23484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            1-</w:t>
            </w:r>
            <w:r w:rsidR="004549F3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 </w:t>
            </w: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Fetüsün Sağlık Durumunun Değerlendirilmesi </w:t>
            </w:r>
          </w:p>
          <w:p w14:paraId="283AA158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</w:p>
          <w:p w14:paraId="6C4C7652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            Fetal Kalp Atım Hızı</w:t>
            </w:r>
          </w:p>
          <w:p w14:paraId="4C642153" w14:textId="77777777" w:rsidR="00383546" w:rsidRPr="007C280D" w:rsidRDefault="00383546" w:rsidP="007C280D">
            <w:pPr>
              <w:pStyle w:val="GvdeMetni"/>
              <w:numPr>
                <w:ilvl w:val="0"/>
                <w:numId w:val="3"/>
              </w:numPr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proofErr w:type="spellStart"/>
            <w:r w:rsidRPr="007C280D">
              <w:rPr>
                <w:rFonts w:ascii="Times New Roman" w:hAnsi="Times New Roman"/>
                <w:szCs w:val="22"/>
                <w:lang w:val="tr-TR"/>
              </w:rPr>
              <w:t>Partografın</w:t>
            </w:r>
            <w:proofErr w:type="spellEnd"/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en üst bölümüne işaretlenir.</w:t>
            </w:r>
          </w:p>
          <w:p w14:paraId="385F389B" w14:textId="77777777" w:rsidR="00383546" w:rsidRPr="007C280D" w:rsidRDefault="00383546" w:rsidP="007C280D">
            <w:pPr>
              <w:pStyle w:val="GvdeMetni"/>
              <w:numPr>
                <w:ilvl w:val="0"/>
                <w:numId w:val="3"/>
              </w:numPr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Sol yan kısımda yukarıya, 80’den 200 sayısına doğru olan kareler fetal kalp atım hızını; alttaki 0’dan 12’ye kadar sayılara ait her bir kare de 30 dakikalık süreyi gösterir.</w:t>
            </w:r>
          </w:p>
          <w:p w14:paraId="380B68C7" w14:textId="77777777" w:rsidR="00383546" w:rsidRPr="007C280D" w:rsidRDefault="00383546" w:rsidP="007C280D">
            <w:pPr>
              <w:pStyle w:val="GvdeMetni"/>
              <w:numPr>
                <w:ilvl w:val="0"/>
                <w:numId w:val="3"/>
              </w:numPr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Yarım saatte bir kaydedilir. </w:t>
            </w:r>
          </w:p>
          <w:p w14:paraId="28BF654C" w14:textId="77777777" w:rsidR="00383546" w:rsidRPr="007C280D" w:rsidRDefault="00383546" w:rsidP="007C280D">
            <w:pPr>
              <w:pStyle w:val="GvdeMetni"/>
              <w:numPr>
                <w:ilvl w:val="0"/>
                <w:numId w:val="3"/>
              </w:numPr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Kontraksiyon sırasında fetal kalp atım hızı biraz yavaşlayabilir. Bu nedenle kalp sesleri kontraksiyonlar bittikten hemen sonra, kadın lateral pozisyonda iken bir dakika süre ile dinlenip sayılır ve işaretlenir. 120-160 arası değerler normaldir. </w:t>
            </w:r>
          </w:p>
          <w:p w14:paraId="519DE7A1" w14:textId="77777777" w:rsidR="00383546" w:rsidRPr="007C280D" w:rsidRDefault="00383546" w:rsidP="007C280D">
            <w:pPr>
              <w:pStyle w:val="GvdeMetni"/>
              <w:numPr>
                <w:ilvl w:val="0"/>
                <w:numId w:val="3"/>
              </w:numPr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Dakikada 120’den az, 160’tan fazla vurum saptanmış ve üç gözlem boyunca bu normalden sapma durumu söz konusu ise duruma uygun önlemlerin alınması gereklidir.</w:t>
            </w:r>
          </w:p>
          <w:p w14:paraId="31CBEF38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</w:p>
          <w:p w14:paraId="77A5081D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 xml:space="preserve">            Amniyon Sıvısı ve Zarının Durumu</w:t>
            </w:r>
          </w:p>
          <w:p w14:paraId="11353966" w14:textId="77777777" w:rsidR="00383546" w:rsidRPr="007C280D" w:rsidRDefault="00383546" w:rsidP="007C280D">
            <w:pPr>
              <w:pStyle w:val="GvdeMetni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Her vajinal muayeneden sonra zarların durumu, amniyon kesesinin açılmı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 xml:space="preserve">ş 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olup olmadı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ı ve e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er açılmı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sa, vajinaya akan sıvının rengi gözlenmeli ve </w:t>
            </w:r>
            <w:proofErr w:type="spellStart"/>
            <w:r w:rsidRPr="007C280D">
              <w:rPr>
                <w:rFonts w:ascii="Times New Roman" w:hAnsi="Times New Roman"/>
                <w:szCs w:val="22"/>
                <w:lang w:val="tr-TR"/>
              </w:rPr>
              <w:t>partografın</w:t>
            </w:r>
            <w:proofErr w:type="spellEnd"/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fetal kalp atı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ı kayıtlarının altındaki bölümüne kaydedilmelidir.</w:t>
            </w:r>
          </w:p>
          <w:p w14:paraId="41E7B115" w14:textId="77777777" w:rsidR="00383546" w:rsidRPr="007C280D" w:rsidRDefault="00383546" w:rsidP="007C280D">
            <w:pPr>
              <w:pStyle w:val="GvdeMetni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E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ğe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r zarlar sa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ğl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amsa, sa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ğl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am oldu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ğu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nu gösteren </w:t>
            </w:r>
            <w:r w:rsidRPr="00A2088B">
              <w:rPr>
                <w:rFonts w:ascii="Times New Roman" w:hAnsi="Times New Roman"/>
                <w:b/>
                <w:bCs/>
                <w:szCs w:val="22"/>
                <w:lang w:val="tr-TR"/>
              </w:rPr>
              <w:t>“S”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harfi, </w:t>
            </w:r>
          </w:p>
          <w:p w14:paraId="708140DA" w14:textId="77777777" w:rsidR="00383546" w:rsidRPr="007C280D" w:rsidRDefault="00383546" w:rsidP="007C280D">
            <w:pPr>
              <w:pStyle w:val="GvdeMetni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pacing w:after="0"/>
              <w:ind w:hanging="284"/>
              <w:rPr>
                <w:rFonts w:ascii="Times New Roman" w:hAnsi="Times New Roman"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E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ğe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r zarlar açılmı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şs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a ve amniyon sıvısı berrak akıyorsa, temiz oldu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ğu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nu gösteren </w:t>
            </w:r>
            <w:r w:rsidRPr="00A2088B">
              <w:rPr>
                <w:rFonts w:ascii="Times New Roman" w:hAnsi="Times New Roman"/>
                <w:b/>
                <w:bCs/>
                <w:szCs w:val="22"/>
                <w:lang w:val="tr-TR"/>
              </w:rPr>
              <w:t>“</w:t>
            </w:r>
            <w:r w:rsidRPr="007C280D">
              <w:rPr>
                <w:rFonts w:ascii="Times New Roman" w:hAnsi="Times New Roman"/>
                <w:b/>
                <w:bCs/>
                <w:szCs w:val="22"/>
                <w:lang w:val="tr-TR"/>
              </w:rPr>
              <w:t>B”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harfi,</w:t>
            </w:r>
          </w:p>
          <w:p w14:paraId="29A1DD50" w14:textId="77777777" w:rsidR="00383546" w:rsidRPr="007C280D" w:rsidRDefault="00383546" w:rsidP="007C280D">
            <w:pPr>
              <w:pStyle w:val="GvdeMetni"/>
              <w:numPr>
                <w:ilvl w:val="0"/>
                <w:numId w:val="4"/>
              </w:numPr>
              <w:spacing w:after="0"/>
              <w:ind w:hanging="284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E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ğe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r zarlar açılmı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şs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a ve sıvı </w:t>
            </w:r>
            <w:proofErr w:type="spellStart"/>
            <w:r w:rsidRPr="007C280D">
              <w:rPr>
                <w:rFonts w:ascii="Times New Roman" w:hAnsi="Times New Roman"/>
                <w:szCs w:val="22"/>
                <w:lang w:val="tr-TR"/>
              </w:rPr>
              <w:t>mekonyum</w:t>
            </w:r>
            <w:proofErr w:type="spellEnd"/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lekeli ise, </w:t>
            </w:r>
            <w:proofErr w:type="spellStart"/>
            <w:r w:rsidRPr="007C280D">
              <w:rPr>
                <w:rFonts w:ascii="Times New Roman" w:hAnsi="Times New Roman"/>
                <w:szCs w:val="22"/>
                <w:lang w:val="tr-TR"/>
              </w:rPr>
              <w:t>mekonyum</w:t>
            </w:r>
            <w:proofErr w:type="spellEnd"/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oldu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ğu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nu gösteren </w:t>
            </w:r>
            <w:r w:rsidRPr="00A2088B">
              <w:rPr>
                <w:rFonts w:ascii="Times New Roman" w:hAnsi="Times New Roman"/>
                <w:b/>
                <w:bCs/>
                <w:szCs w:val="22"/>
                <w:lang w:val="tr-TR"/>
              </w:rPr>
              <w:t>“</w:t>
            </w:r>
            <w:r w:rsidRPr="007C280D">
              <w:rPr>
                <w:rFonts w:ascii="Times New Roman" w:hAnsi="Times New Roman"/>
                <w:b/>
                <w:bCs/>
                <w:szCs w:val="22"/>
                <w:lang w:val="tr-TR"/>
              </w:rPr>
              <w:t>M”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harfi, </w:t>
            </w:r>
          </w:p>
          <w:p w14:paraId="41B4121D" w14:textId="77777777" w:rsidR="00383546" w:rsidRPr="007C280D" w:rsidRDefault="00383546" w:rsidP="007C280D">
            <w:pPr>
              <w:pStyle w:val="GvdeMetni"/>
              <w:numPr>
                <w:ilvl w:val="0"/>
                <w:numId w:val="4"/>
              </w:numPr>
              <w:spacing w:after="0"/>
              <w:ind w:hanging="284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szCs w:val="22"/>
                <w:lang w:val="tr-TR"/>
              </w:rPr>
              <w:t>E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ğe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>r zarlar açılmı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şsa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ve sıvı yoksa, sıvının olmadı</w:t>
            </w:r>
            <w:r w:rsidRPr="007C280D">
              <w:rPr>
                <w:rFonts w:ascii="Times New Roman" w:eastAsia="ArialMT" w:hAnsi="Times New Roman"/>
                <w:szCs w:val="22"/>
                <w:lang w:val="tr-TR"/>
              </w:rPr>
              <w:t>ğı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nı gösteren </w:t>
            </w:r>
            <w:r w:rsidRPr="00A2088B">
              <w:rPr>
                <w:rFonts w:ascii="Times New Roman" w:hAnsi="Times New Roman"/>
                <w:b/>
                <w:bCs/>
                <w:szCs w:val="22"/>
                <w:lang w:val="tr-TR"/>
              </w:rPr>
              <w:t>“</w:t>
            </w:r>
            <w:r w:rsidRPr="007C280D">
              <w:rPr>
                <w:rFonts w:ascii="Times New Roman" w:hAnsi="Times New Roman"/>
                <w:b/>
                <w:bCs/>
                <w:szCs w:val="22"/>
                <w:lang w:val="tr-TR"/>
              </w:rPr>
              <w:t>Y”</w:t>
            </w:r>
            <w:r w:rsidRPr="007C280D">
              <w:rPr>
                <w:rFonts w:ascii="Times New Roman" w:hAnsi="Times New Roman"/>
                <w:szCs w:val="22"/>
                <w:lang w:val="tr-TR"/>
              </w:rPr>
              <w:t xml:space="preserve"> harfi kaydedilmelidir. </w:t>
            </w:r>
          </w:p>
          <w:p w14:paraId="3427CA63" w14:textId="77777777" w:rsidR="00383546" w:rsidRPr="007C280D" w:rsidRDefault="00383546" w:rsidP="007C280D">
            <w:pPr>
              <w:pStyle w:val="GvdeMetni"/>
              <w:spacing w:after="0"/>
              <w:ind w:left="720" w:hanging="284"/>
              <w:rPr>
                <w:rFonts w:ascii="Times New Roman" w:hAnsi="Times New Roman"/>
                <w:szCs w:val="22"/>
                <w:lang w:val="tr-TR"/>
              </w:rPr>
            </w:pPr>
          </w:p>
          <w:p w14:paraId="758C085C" w14:textId="59EEB197" w:rsidR="00383546" w:rsidRPr="007C280D" w:rsidRDefault="00383546" w:rsidP="00A2088B">
            <w:pPr>
              <w:pStyle w:val="GvdeMetni"/>
              <w:spacing w:after="0"/>
              <w:ind w:left="459"/>
              <w:jc w:val="left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E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ğe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 xml:space="preserve">r koyu </w:t>
            </w:r>
            <w:proofErr w:type="spellStart"/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mekonyum</w:t>
            </w:r>
            <w:proofErr w:type="spellEnd"/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 xml:space="preserve"> sıvısı veya sıvı akı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ının olmadı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ğ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ı gözlenmi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se, fetal kalp atı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ı daha sık kaydedilmelidir;</w:t>
            </w:r>
            <w:r w:rsidR="00392ADB">
              <w:rPr>
                <w:rFonts w:ascii="Times New Roman" w:hAnsi="Times New Roman"/>
                <w:b/>
                <w:szCs w:val="22"/>
                <w:lang w:val="tr-TR"/>
              </w:rPr>
              <w:t xml:space="preserve"> 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 xml:space="preserve">çünkü bu fetal </w:t>
            </w:r>
            <w:proofErr w:type="spellStart"/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distres</w:t>
            </w:r>
            <w:proofErr w:type="spellEnd"/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 xml:space="preserve"> i</w:t>
            </w:r>
            <w:r w:rsidRPr="007C280D">
              <w:rPr>
                <w:rFonts w:ascii="Times New Roman" w:eastAsia="ArialMT" w:hAnsi="Times New Roman"/>
                <w:b/>
                <w:szCs w:val="22"/>
                <w:lang w:val="tr-TR"/>
              </w:rPr>
              <w:t>ş</w:t>
            </w: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t>areti olabilir.</w:t>
            </w:r>
          </w:p>
          <w:p w14:paraId="1829ADCE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</w:p>
          <w:p w14:paraId="11FD7F65" w14:textId="047E9DF6" w:rsidR="00383546" w:rsidRPr="007C280D" w:rsidRDefault="00383546" w:rsidP="007C280D">
            <w:pPr>
              <w:pStyle w:val="GvdeMetni"/>
              <w:tabs>
                <w:tab w:val="center" w:pos="4536"/>
                <w:tab w:val="right" w:pos="9072"/>
              </w:tabs>
              <w:spacing w:after="0"/>
              <w:ind w:hanging="284"/>
              <w:rPr>
                <w:rFonts w:ascii="Times New Roman" w:hAnsi="Times New Roman"/>
                <w:b/>
                <w:szCs w:val="22"/>
                <w:lang w:val="tr-TR" w:eastAsia="de-DE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          2</w:t>
            </w:r>
            <w:r w:rsidR="004549F3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- </w:t>
            </w: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>Doğum Eylemindeki İlerlemenin Değerlendirilmesi</w:t>
            </w:r>
          </w:p>
          <w:p w14:paraId="450D0B13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u w:val="single"/>
                <w:lang w:val="tr-TR" w:eastAsia="de-DE"/>
              </w:rPr>
            </w:pPr>
          </w:p>
          <w:p w14:paraId="206EB963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 w:eastAsia="de-DE"/>
              </w:rPr>
              <w:t xml:space="preserve">          Servikal Açılma</w:t>
            </w:r>
          </w:p>
          <w:p w14:paraId="52CACA81" w14:textId="77777777" w:rsidR="00383546" w:rsidRPr="007C280D" w:rsidRDefault="00383546" w:rsidP="007C280D">
            <w:pPr>
              <w:spacing w:line="276" w:lineRule="auto"/>
              <w:ind w:left="567"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Doğum eyleminde, eylem aktif faza girdikten sonra yani serviksin en az 4 cm açıldı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 xml:space="preserve">ını saptadıktan sonra,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partograf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kaydı ba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latılabilir. </w:t>
            </w:r>
          </w:p>
          <w:p w14:paraId="48C791E7" w14:textId="77777777" w:rsidR="00383546" w:rsidRPr="007C280D" w:rsidRDefault="00383546" w:rsidP="007C280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80D">
              <w:rPr>
                <w:rFonts w:ascii="Times New Roman" w:hAnsi="Times New Roman" w:cs="Times New Roman"/>
              </w:rPr>
              <w:t>Partografta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servikal açıklığın gösterildiği sol yan kısımda yukarıya, 0’dan 10 rakamına doğru her bir kare 1 cm’lik servikal dilatasyonu; alttaki 0’dan 12’ye kadar sayılara ait her bir kare de 30 dakikalık süreyi gösterir. </w:t>
            </w:r>
          </w:p>
          <w:p w14:paraId="2B3518FF" w14:textId="77777777" w:rsidR="00383546" w:rsidRPr="007C280D" w:rsidRDefault="00383546" w:rsidP="007C280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Hastanın kabulünde ilk vajinal muayene ile saptanan açıklık “</w:t>
            </w:r>
            <w:r w:rsidRPr="007C280D">
              <w:rPr>
                <w:rFonts w:ascii="Times New Roman" w:hAnsi="Times New Roman" w:cs="Times New Roman"/>
                <w:b/>
              </w:rPr>
              <w:t>X</w:t>
            </w:r>
            <w:r w:rsidRPr="007C280D">
              <w:rPr>
                <w:rFonts w:ascii="Times New Roman" w:hAnsi="Times New Roman" w:cs="Times New Roman"/>
              </w:rPr>
              <w:t xml:space="preserve">” işareti ile grafiğin bu bölümüne saat belirtilerek işaretlenir. </w:t>
            </w:r>
          </w:p>
        </w:tc>
      </w:tr>
    </w:tbl>
    <w:tbl>
      <w:tblPr>
        <w:tblStyle w:val="TabloKlavuzu"/>
        <w:tblpPr w:leftFromText="141" w:rightFromText="141" w:vertAnchor="text" w:horzAnchor="margin" w:tblpX="-998" w:tblpY="-14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383546" w:rsidRPr="007C280D" w14:paraId="50B64CFE" w14:textId="77777777" w:rsidTr="007C280D">
        <w:tc>
          <w:tcPr>
            <w:tcW w:w="10910" w:type="dxa"/>
          </w:tcPr>
          <w:p w14:paraId="1440B25D" w14:textId="77777777" w:rsidR="00383546" w:rsidRPr="007C280D" w:rsidRDefault="00383546" w:rsidP="007C280D">
            <w:pPr>
              <w:ind w:hanging="284"/>
              <w:jc w:val="both"/>
              <w:rPr>
                <w:rFonts w:ascii="Times New Roman" w:hAnsi="Times New Roman" w:cs="Times New Roman"/>
              </w:rPr>
            </w:pPr>
          </w:p>
          <w:p w14:paraId="1107538F" w14:textId="77777777" w:rsidR="00383546" w:rsidRPr="007C280D" w:rsidRDefault="00383546" w:rsidP="007C280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eastAsia="ArialMT" w:hAnsi="Times New Roman" w:cs="Times New Roman"/>
              </w:rPr>
              <w:t>İ</w:t>
            </w:r>
            <w:r w:rsidRPr="007C280D">
              <w:rPr>
                <w:rFonts w:ascii="Times New Roman" w:hAnsi="Times New Roman" w:cs="Times New Roman"/>
              </w:rPr>
              <w:t>lk muayenede saptanan servikal açıklı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ı grafi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e aktardıktan sonra, servikal açıklık ve bunların saptandı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 xml:space="preserve">ı muayenelerin zamanları grafik üzerine kaydedilmelidir. </w:t>
            </w:r>
          </w:p>
          <w:p w14:paraId="611D4A26" w14:textId="77777777" w:rsidR="00383546" w:rsidRPr="007C280D" w:rsidRDefault="00383546" w:rsidP="007C280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hanging="284"/>
              <w:jc w:val="both"/>
              <w:rPr>
                <w:rFonts w:ascii="Times New Roman" w:hAnsi="Times New Roman" w:cs="Times New Roman"/>
                <w:b/>
              </w:rPr>
            </w:pPr>
            <w:r w:rsidRPr="007C280D">
              <w:rPr>
                <w:rFonts w:ascii="Times New Roman" w:hAnsi="Times New Roman" w:cs="Times New Roman"/>
              </w:rPr>
              <w:t xml:space="preserve">Soldaki 4 sayısından başlayarak yukarı eğilimli olarak çizilen çizgi </w:t>
            </w:r>
            <w:r w:rsidRPr="007C280D">
              <w:rPr>
                <w:rFonts w:ascii="Times New Roman" w:hAnsi="Times New Roman" w:cs="Times New Roman"/>
                <w:b/>
              </w:rPr>
              <w:t>“Uyarı Çizgisi “</w:t>
            </w:r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dir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. Uyarı çizgisinin dört saat sağında bulunan çizgi ise </w:t>
            </w:r>
            <w:r w:rsidRPr="007C280D">
              <w:rPr>
                <w:rFonts w:ascii="Times New Roman" w:hAnsi="Times New Roman" w:cs="Times New Roman"/>
                <w:b/>
              </w:rPr>
              <w:t>“Aktivite (Müdahale) Çizgisi”</w:t>
            </w:r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dir</w:t>
            </w:r>
            <w:proofErr w:type="spellEnd"/>
            <w:r w:rsidRPr="007C280D">
              <w:rPr>
                <w:rFonts w:ascii="Times New Roman" w:hAnsi="Times New Roman" w:cs="Times New Roman"/>
              </w:rPr>
              <w:t>. Servikal açıklık i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aretinin uyarı çizgisine ulaşması, doğum eyleminin ilerlemesi hakkında uyarıcı bir durumun olduğunu; aktivite çizgisine ulaşması da, doğum eyleminde yava</w:t>
            </w:r>
            <w:r w:rsidRPr="007C280D">
              <w:rPr>
                <w:rFonts w:ascii="Times New Roman" w:eastAsia="ArialMT" w:hAnsi="Times New Roman" w:cs="Times New Roman"/>
              </w:rPr>
              <w:t xml:space="preserve">ş </w:t>
            </w:r>
            <w:r w:rsidRPr="007C280D">
              <w:rPr>
                <w:rFonts w:ascii="Times New Roman" w:hAnsi="Times New Roman" w:cs="Times New Roman"/>
              </w:rPr>
              <w:t xml:space="preserve">ilerlemenin nedeni ve uygulanacak uygun müdahale konusunda bir karar verilmesi gerektiğini ortaya koymaktadır. </w:t>
            </w:r>
            <w:r w:rsidRPr="007C280D">
              <w:rPr>
                <w:rFonts w:ascii="Times New Roman" w:hAnsi="Times New Roman" w:cs="Times New Roman"/>
                <w:b/>
              </w:rPr>
              <w:t>Bu durumda gebe, acil obstetrik durumlara müdahale edilebilecek bir merkeze sevk edilmelidir.</w:t>
            </w:r>
          </w:p>
          <w:p w14:paraId="3BB26C4C" w14:textId="77777777" w:rsidR="00383546" w:rsidRPr="007C280D" w:rsidRDefault="00383546" w:rsidP="007C280D">
            <w:pPr>
              <w:spacing w:line="276" w:lineRule="auto"/>
              <w:ind w:left="567"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  <w:b/>
                <w:bCs/>
              </w:rPr>
              <w:t>Fetüs Başının Yerleşmesi</w:t>
            </w:r>
            <w:r w:rsidRPr="007C280D">
              <w:rPr>
                <w:rFonts w:ascii="Times New Roman" w:hAnsi="Times New Roman" w:cs="Times New Roman"/>
              </w:rPr>
              <w:t xml:space="preserve"> </w:t>
            </w:r>
          </w:p>
          <w:p w14:paraId="46F166F1" w14:textId="77777777" w:rsidR="00383546" w:rsidRPr="007C280D" w:rsidRDefault="00383546" w:rsidP="007C280D">
            <w:pPr>
              <w:spacing w:after="200" w:line="276" w:lineRule="auto"/>
              <w:ind w:left="567" w:hanging="284"/>
              <w:jc w:val="both"/>
              <w:rPr>
                <w:rFonts w:ascii="Times New Roman" w:eastAsia="ArialMT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Do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um eylemi ilerledikçe, fetal ba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ın 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a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ı ini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i servikal açılmaya e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lik eder. </w:t>
            </w:r>
            <w:r w:rsidRPr="007C280D">
              <w:rPr>
                <w:rFonts w:ascii="Times New Roman" w:eastAsia="ArialMT" w:hAnsi="Times New Roman" w:cs="Times New Roman"/>
              </w:rPr>
              <w:t>Fetal başın seviyesi ülkemizde yaygın olarak vajinal muayene sonucuna göre değerlendirilmektedir. Fetal başın gelişi “</w:t>
            </w:r>
            <w:r w:rsidRPr="007C280D">
              <w:rPr>
                <w:rFonts w:ascii="Times New Roman" w:eastAsia="ArialMT" w:hAnsi="Times New Roman" w:cs="Times New Roman"/>
                <w:b/>
              </w:rPr>
              <w:t>O</w:t>
            </w:r>
            <w:r w:rsidRPr="007C280D">
              <w:rPr>
                <w:rFonts w:ascii="Times New Roman" w:eastAsia="ArialMT" w:hAnsi="Times New Roman" w:cs="Times New Roman"/>
              </w:rPr>
              <w:t>” sembolü kullanılarak grafiğe aktarılır.</w:t>
            </w:r>
          </w:p>
          <w:p w14:paraId="36070265" w14:textId="77777777" w:rsidR="00383546" w:rsidRPr="007C280D" w:rsidRDefault="00383546" w:rsidP="007C280D">
            <w:pPr>
              <w:ind w:left="567"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  <w:b/>
              </w:rPr>
              <w:t>Vajinal muayene ile fetal ba</w:t>
            </w:r>
            <w:r w:rsidRPr="007C280D">
              <w:rPr>
                <w:rFonts w:ascii="Times New Roman" w:eastAsia="ArialMT" w:hAnsi="Times New Roman" w:cs="Times New Roman"/>
                <w:b/>
              </w:rPr>
              <w:t>ş</w:t>
            </w:r>
            <w:r w:rsidRPr="007C280D">
              <w:rPr>
                <w:rFonts w:ascii="Times New Roman" w:hAnsi="Times New Roman" w:cs="Times New Roman"/>
                <w:b/>
              </w:rPr>
              <w:t>ın değerlendirilmesi:</w:t>
            </w:r>
            <w:r w:rsidRPr="007C280D">
              <w:rPr>
                <w:rFonts w:ascii="Times New Roman" w:hAnsi="Times New Roman" w:cs="Times New Roman"/>
              </w:rPr>
              <w:t xml:space="preserve"> Doğum kanalında fetal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prezente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kısmın seviyesi pelvik girim ve çıkım arasında orta yolda yer alan </w:t>
            </w:r>
            <w:proofErr w:type="spellStart"/>
            <w:r w:rsidRPr="007C280D">
              <w:rPr>
                <w:rFonts w:ascii="Times New Roman" w:hAnsi="Times New Roman" w:cs="Times New Roman"/>
              </w:rPr>
              <w:t>spina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ischiadicalarla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ilişkiye göre tanımlanır.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İschial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spinalara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olan uzaklığına göre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partografta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-3/+3 arasında değer verilir.</w:t>
            </w:r>
          </w:p>
          <w:p w14:paraId="45F3A42C" w14:textId="77777777" w:rsidR="00383546" w:rsidRPr="007C280D" w:rsidRDefault="00383546" w:rsidP="007C280D">
            <w:pPr>
              <w:pStyle w:val="ListeParagraf"/>
              <w:numPr>
                <w:ilvl w:val="0"/>
                <w:numId w:val="5"/>
              </w:numPr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Fetal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prezente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kısmın en alt kısmı </w:t>
            </w:r>
            <w:proofErr w:type="spellStart"/>
            <w:r w:rsidRPr="007C280D">
              <w:rPr>
                <w:rFonts w:ascii="Times New Roman" w:hAnsi="Times New Roman" w:cs="Times New Roman"/>
              </w:rPr>
              <w:t>spina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ischiadicalar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hizasındaysa 0 seviyesindedir. </w:t>
            </w:r>
          </w:p>
          <w:p w14:paraId="2EEE10C4" w14:textId="77777777" w:rsidR="00383546" w:rsidRPr="007C280D" w:rsidRDefault="00383546" w:rsidP="007C280D">
            <w:pPr>
              <w:pStyle w:val="ListeParagraf"/>
              <w:numPr>
                <w:ilvl w:val="0"/>
                <w:numId w:val="5"/>
              </w:numPr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Fetal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prezente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kısım girişten </w:t>
            </w:r>
            <w:proofErr w:type="spellStart"/>
            <w:r w:rsidRPr="007C280D">
              <w:rPr>
                <w:rFonts w:ascii="Times New Roman" w:hAnsi="Times New Roman" w:cs="Times New Roman"/>
              </w:rPr>
              <w:t>spina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ischiadicalara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doğru ilerlerken -3,-2,-1,0 seviyeleri olarak tanımlanır. </w:t>
            </w:r>
          </w:p>
          <w:p w14:paraId="7E05EE70" w14:textId="77777777" w:rsidR="00383546" w:rsidRPr="007C280D" w:rsidRDefault="00383546" w:rsidP="007C280D">
            <w:pPr>
              <w:pStyle w:val="ListeParagraf"/>
              <w:numPr>
                <w:ilvl w:val="0"/>
                <w:numId w:val="5"/>
              </w:numPr>
              <w:ind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80D">
              <w:rPr>
                <w:rFonts w:ascii="Times New Roman" w:hAnsi="Times New Roman" w:cs="Times New Roman"/>
              </w:rPr>
              <w:t>Spina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ischiadicaların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altında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prezente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olan fetal kısım +1,+2,+3 seviyelerini doğumu gerçekleştirmek için geçer. +3 seviyesi </w:t>
            </w:r>
            <w:proofErr w:type="spellStart"/>
            <w:r w:rsidRPr="007C280D">
              <w:rPr>
                <w:rFonts w:ascii="Times New Roman" w:hAnsi="Times New Roman" w:cs="Times New Roman"/>
              </w:rPr>
              <w:t>introitusta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görülebilen fetal başa tekabül eder.</w:t>
            </w:r>
          </w:p>
          <w:p w14:paraId="44994A94" w14:textId="77777777" w:rsidR="00383546" w:rsidRPr="007C280D" w:rsidRDefault="00383546" w:rsidP="007C280D">
            <w:pPr>
              <w:pStyle w:val="ListeParagraf"/>
              <w:numPr>
                <w:ilvl w:val="0"/>
                <w:numId w:val="5"/>
              </w:numPr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Eğer fetal başın önde gelen kısmı 0 seviyesi veya aşağısında ise sıklıkla başın angajmanı olmuştur. Yani fetal başın </w:t>
            </w:r>
            <w:proofErr w:type="spellStart"/>
            <w:r w:rsidRPr="007C280D">
              <w:rPr>
                <w:rFonts w:ascii="Times New Roman" w:hAnsi="Times New Roman" w:cs="Times New Roman"/>
              </w:rPr>
              <w:t>biparietal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çapı pelvik girimi geçmiştir.</w:t>
            </w:r>
          </w:p>
          <w:p w14:paraId="47CEEE66" w14:textId="77777777" w:rsidR="00383546" w:rsidRPr="007C280D" w:rsidRDefault="00383546" w:rsidP="007C280D">
            <w:pPr>
              <w:pStyle w:val="ListeParagraf"/>
              <w:numPr>
                <w:ilvl w:val="0"/>
                <w:numId w:val="5"/>
              </w:numPr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 Eğer kafa kemikleri birbiri üzerine binmiş ya da aşırı bir doğum tümseği oluşmuş </w:t>
            </w:r>
            <w:proofErr w:type="gramStart"/>
            <w:r w:rsidRPr="007C280D">
              <w:rPr>
                <w:rFonts w:ascii="Times New Roman" w:hAnsi="Times New Roman" w:cs="Times New Roman"/>
              </w:rPr>
              <w:t>ise,</w:t>
            </w:r>
            <w:proofErr w:type="gramEnd"/>
            <w:r w:rsidRPr="007C280D">
              <w:rPr>
                <w:rFonts w:ascii="Times New Roman" w:hAnsi="Times New Roman" w:cs="Times New Roman"/>
              </w:rPr>
              <w:t xml:space="preserve"> veya her ikisi birlikte ise baş 0 seviyesinde olmasına rağmen angajman olmamış olabilir.   </w:t>
            </w:r>
          </w:p>
          <w:p w14:paraId="689CA8B4" w14:textId="77777777" w:rsidR="00383546" w:rsidRPr="007C280D" w:rsidRDefault="00383546" w:rsidP="007C280D">
            <w:pPr>
              <w:pStyle w:val="ListeParagraf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14:paraId="5D00DF93" w14:textId="77777777" w:rsidR="00383546" w:rsidRPr="007C280D" w:rsidRDefault="00383546" w:rsidP="007C280D">
            <w:pPr>
              <w:pStyle w:val="ListeParagraf"/>
              <w:ind w:hanging="284"/>
              <w:jc w:val="center"/>
              <w:rPr>
                <w:rFonts w:ascii="Times New Roman" w:hAnsi="Times New Roman" w:cs="Times New Roman"/>
              </w:rPr>
            </w:pPr>
          </w:p>
          <w:p w14:paraId="058DF09C" w14:textId="77777777" w:rsidR="00383546" w:rsidRPr="007C280D" w:rsidRDefault="00383546" w:rsidP="007C280D">
            <w:pPr>
              <w:spacing w:after="200" w:line="276" w:lineRule="auto"/>
              <w:ind w:hanging="284"/>
              <w:jc w:val="center"/>
              <w:rPr>
                <w:rFonts w:ascii="Times New Roman" w:hAnsi="Times New Roman" w:cs="Times New Roman"/>
                <w:b/>
              </w:rPr>
            </w:pPr>
            <w:r w:rsidRPr="007C280D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0EBC84B" wp14:editId="206FDA36">
                  <wp:extent cx="2034540" cy="1759625"/>
                  <wp:effectExtent l="19050" t="0" r="3810" b="0"/>
                  <wp:docPr id="6" name="Resim 4" descr="C:\Users\meltem.karaman.LOCALHOST\Desktop\Ekran Alıntıs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ltem.karaman.LOCALHOST\Desktop\Ekran Alıntıs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507" cy="1760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43ADC" w14:textId="77777777" w:rsidR="00383546" w:rsidRPr="007C280D" w:rsidRDefault="00383546" w:rsidP="007C280D">
            <w:pPr>
              <w:ind w:hanging="284"/>
              <w:jc w:val="center"/>
              <w:rPr>
                <w:rFonts w:ascii="Times New Roman" w:eastAsia="ArialMT" w:hAnsi="Times New Roman" w:cs="Times New Roman"/>
                <w:b/>
              </w:rPr>
            </w:pPr>
            <w:r w:rsidRPr="007C280D">
              <w:rPr>
                <w:rFonts w:ascii="Times New Roman" w:eastAsia="ArialMT" w:hAnsi="Times New Roman" w:cs="Times New Roman"/>
                <w:b/>
              </w:rPr>
              <w:t>Resim 1. Başın İnişinin Vajinal Muayene İle Değerlendirilmesi</w:t>
            </w:r>
          </w:p>
          <w:p w14:paraId="0762C784" w14:textId="77777777" w:rsidR="00383546" w:rsidRPr="007C280D" w:rsidRDefault="00383546" w:rsidP="007C280D">
            <w:pPr>
              <w:spacing w:after="200" w:line="276" w:lineRule="auto"/>
              <w:ind w:hanging="284"/>
              <w:jc w:val="both"/>
              <w:rPr>
                <w:rFonts w:ascii="Times New Roman" w:hAnsi="Times New Roman" w:cs="Times New Roman"/>
                <w:b/>
              </w:rPr>
            </w:pPr>
            <w:r w:rsidRPr="007C280D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14:paraId="738CD244" w14:textId="73D6E0FA" w:rsidR="00383546" w:rsidRPr="007C280D" w:rsidRDefault="00383546" w:rsidP="004549F3">
            <w:pPr>
              <w:spacing w:after="200" w:line="276" w:lineRule="auto"/>
              <w:ind w:hanging="284"/>
              <w:rPr>
                <w:rFonts w:ascii="Times New Roman" w:hAnsi="Times New Roman" w:cs="Times New Roman"/>
                <w:b/>
              </w:rPr>
            </w:pPr>
            <w:r w:rsidRPr="007C280D">
              <w:rPr>
                <w:rFonts w:ascii="Times New Roman" w:hAnsi="Times New Roman" w:cs="Times New Roman"/>
                <w:b/>
              </w:rPr>
              <w:t xml:space="preserve">        Başın seviyesi ülkemizde yaygın olarak vajinal muayene sonucuna göre değerlendirilmektedir.                                </w:t>
            </w:r>
          </w:p>
          <w:p w14:paraId="7C6B6732" w14:textId="77777777" w:rsidR="00383546" w:rsidRPr="007C280D" w:rsidRDefault="00383546" w:rsidP="007C280D">
            <w:pPr>
              <w:spacing w:after="200" w:line="276" w:lineRule="auto"/>
              <w:ind w:hanging="284"/>
              <w:jc w:val="both"/>
              <w:rPr>
                <w:rFonts w:ascii="Times New Roman" w:hAnsi="Times New Roman" w:cs="Times New Roman"/>
                <w:b/>
              </w:rPr>
            </w:pPr>
          </w:p>
          <w:p w14:paraId="3F62E9F7" w14:textId="77777777" w:rsidR="00383546" w:rsidRPr="007C280D" w:rsidRDefault="00383546" w:rsidP="007C280D">
            <w:pPr>
              <w:pStyle w:val="GvdeMetni"/>
              <w:spacing w:after="0"/>
              <w:ind w:hanging="284"/>
              <w:rPr>
                <w:rFonts w:ascii="Times New Roman" w:hAnsi="Times New Roman"/>
                <w:b/>
                <w:szCs w:val="22"/>
                <w:lang w:val="tr-TR"/>
              </w:rPr>
            </w:pPr>
            <w:r w:rsidRPr="007C280D">
              <w:rPr>
                <w:rFonts w:ascii="Times New Roman" w:hAnsi="Times New Roman"/>
                <w:b/>
                <w:szCs w:val="22"/>
                <w:lang w:val="tr-TR"/>
              </w:rPr>
              <w:lastRenderedPageBreak/>
              <w:t xml:space="preserve">       Uterus Kontraksiyonları</w:t>
            </w:r>
          </w:p>
          <w:p w14:paraId="50B68BDC" w14:textId="2E20D532" w:rsidR="00383546" w:rsidRPr="007C280D" w:rsidRDefault="00383546" w:rsidP="004549F3">
            <w:pPr>
              <w:ind w:left="447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Do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 xml:space="preserve">um ilerledikçe, uterus kontraksiyonları daha sık görülmeye, daha 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iddetli olmaya ve daha uzun sürmeye ba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>lar.</w:t>
            </w:r>
            <w:r w:rsidR="004549F3">
              <w:rPr>
                <w:rFonts w:ascii="Times New Roman" w:hAnsi="Times New Roman" w:cs="Times New Roman"/>
              </w:rPr>
              <w:t xml:space="preserve"> </w:t>
            </w:r>
            <w:r w:rsidRPr="007C280D">
              <w:rPr>
                <w:rFonts w:ascii="Times New Roman" w:hAnsi="Times New Roman" w:cs="Times New Roman"/>
              </w:rPr>
              <w:t>Do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umun aktif 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amasında kasılmalar 10 dakika temelinde her yarım saatte bir sıklık ve süre bakımından gözlenmeli ve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partografa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kaydedilmelidir. </w:t>
            </w:r>
            <w:r w:rsidRPr="007C280D">
              <w:rPr>
                <w:rFonts w:ascii="Times New Roman" w:hAnsi="Times New Roman" w:cs="Times New Roman"/>
                <w:b/>
              </w:rPr>
              <w:t>Sıklık,</w:t>
            </w:r>
            <w:r w:rsidRPr="007C280D">
              <w:rPr>
                <w:rFonts w:ascii="Times New Roman" w:hAnsi="Times New Roman" w:cs="Times New Roman"/>
              </w:rPr>
              <w:t xml:space="preserve"> kadının 10 dakikalık süre içinde hissetti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>i kasılma sayısı ile de</w:t>
            </w:r>
            <w:r w:rsidRPr="007C280D">
              <w:rPr>
                <w:rFonts w:ascii="Times New Roman" w:eastAsia="ArialMT" w:hAnsi="Times New Roman" w:cs="Times New Roman"/>
              </w:rPr>
              <w:t>ğ</w:t>
            </w:r>
            <w:r w:rsidRPr="007C280D">
              <w:rPr>
                <w:rFonts w:ascii="Times New Roman" w:hAnsi="Times New Roman" w:cs="Times New Roman"/>
              </w:rPr>
              <w:t xml:space="preserve">erlendirilir. </w:t>
            </w:r>
          </w:p>
          <w:p w14:paraId="06205CAE" w14:textId="611C5591" w:rsidR="00383546" w:rsidRPr="007C280D" w:rsidRDefault="004549F3" w:rsidP="007C280D">
            <w:pPr>
              <w:autoSpaceDE w:val="0"/>
              <w:autoSpaceDN w:val="0"/>
              <w:adjustRightInd w:val="0"/>
              <w:spacing w:after="200" w:line="276" w:lineRule="auto"/>
              <w:ind w:left="42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383546" w:rsidRPr="007C280D">
              <w:rPr>
                <w:rFonts w:ascii="Times New Roman" w:hAnsi="Times New Roman" w:cs="Times New Roman"/>
                <w:b/>
              </w:rPr>
              <w:t>Süre,</w:t>
            </w:r>
            <w:r w:rsidR="00383546" w:rsidRPr="007C280D">
              <w:rPr>
                <w:rFonts w:ascii="Times New Roman" w:hAnsi="Times New Roman" w:cs="Times New Roman"/>
              </w:rPr>
              <w:t xml:space="preserve"> kasılmanın ilk hissedildi</w:t>
            </w:r>
            <w:r w:rsidR="00383546" w:rsidRPr="007C280D">
              <w:rPr>
                <w:rFonts w:ascii="Times New Roman" w:eastAsia="ArialMT" w:hAnsi="Times New Roman" w:cs="Times New Roman"/>
              </w:rPr>
              <w:t>ğ</w:t>
            </w:r>
            <w:r w:rsidR="00383546" w:rsidRPr="007C280D">
              <w:rPr>
                <w:rFonts w:ascii="Times New Roman" w:hAnsi="Times New Roman" w:cs="Times New Roman"/>
              </w:rPr>
              <w:t>i zamandan biti</w:t>
            </w:r>
            <w:r w:rsidR="00383546" w:rsidRPr="007C280D">
              <w:rPr>
                <w:rFonts w:ascii="Times New Roman" w:eastAsia="ArialMT" w:hAnsi="Times New Roman" w:cs="Times New Roman"/>
              </w:rPr>
              <w:t xml:space="preserve">ş </w:t>
            </w:r>
            <w:r w:rsidR="00383546" w:rsidRPr="007C280D">
              <w:rPr>
                <w:rFonts w:ascii="Times New Roman" w:hAnsi="Times New Roman" w:cs="Times New Roman"/>
              </w:rPr>
              <w:t>zamanına kadar geçen zaman aralı</w:t>
            </w:r>
            <w:r w:rsidR="00383546" w:rsidRPr="007C280D">
              <w:rPr>
                <w:rFonts w:ascii="Times New Roman" w:eastAsia="ArialMT" w:hAnsi="Times New Roman" w:cs="Times New Roman"/>
              </w:rPr>
              <w:t>ğ</w:t>
            </w:r>
            <w:r w:rsidR="00383546" w:rsidRPr="007C280D">
              <w:rPr>
                <w:rFonts w:ascii="Times New Roman" w:hAnsi="Times New Roman" w:cs="Times New Roman"/>
              </w:rPr>
              <w:t>ının saniye cinsinden ifade edilmesi ile de</w:t>
            </w:r>
            <w:r w:rsidR="00383546" w:rsidRPr="007C280D">
              <w:rPr>
                <w:rFonts w:ascii="Times New Roman" w:eastAsia="ArialMT" w:hAnsi="Times New Roman" w:cs="Times New Roman"/>
              </w:rPr>
              <w:t>ğ</w:t>
            </w:r>
            <w:r w:rsidR="00383546" w:rsidRPr="007C280D">
              <w:rPr>
                <w:rFonts w:ascii="Times New Roman" w:hAnsi="Times New Roman" w:cs="Times New Roman"/>
              </w:rPr>
              <w:t xml:space="preserve">erlendirilir. </w:t>
            </w:r>
          </w:p>
          <w:p w14:paraId="229025F3" w14:textId="77777777" w:rsidR="00383546" w:rsidRPr="007C280D" w:rsidRDefault="00383546" w:rsidP="007C280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Kasılmalar, </w:t>
            </w:r>
            <w:proofErr w:type="spellStart"/>
            <w:r w:rsidRPr="007C280D">
              <w:rPr>
                <w:rFonts w:ascii="Times New Roman" w:hAnsi="Times New Roman" w:cs="Times New Roman"/>
              </w:rPr>
              <w:t>partograf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üzerinde 10 dakika ba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ına kasılma 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eklinde </w:t>
            </w:r>
            <w:r w:rsidRPr="007C280D">
              <w:rPr>
                <w:rFonts w:ascii="Times New Roman" w:hAnsi="Times New Roman" w:cs="Times New Roman"/>
                <w:color w:val="000000"/>
              </w:rPr>
              <w:t>grafiğe</w:t>
            </w:r>
            <w:r w:rsidRPr="007C280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C280D">
              <w:rPr>
                <w:rFonts w:ascii="Times New Roman" w:hAnsi="Times New Roman" w:cs="Times New Roman"/>
              </w:rPr>
              <w:t xml:space="preserve">kaydedilir. </w:t>
            </w:r>
          </w:p>
          <w:p w14:paraId="0F0CB199" w14:textId="77777777" w:rsidR="00383546" w:rsidRPr="007C280D" w:rsidRDefault="00383546" w:rsidP="007C280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80D">
              <w:rPr>
                <w:rFonts w:ascii="Times New Roman" w:hAnsi="Times New Roman" w:cs="Times New Roman"/>
              </w:rPr>
              <w:t>Partografta</w:t>
            </w:r>
            <w:proofErr w:type="spellEnd"/>
            <w:r w:rsidRPr="007C280D">
              <w:rPr>
                <w:rFonts w:ascii="Times New Roman" w:hAnsi="Times New Roman" w:cs="Times New Roman"/>
              </w:rPr>
              <w:t xml:space="preserve"> uterus kontraksiyonlarının gösterildiği sol yan kısımda yukarıya, 0’dan 5 rakamına doğru olan her bir kare bir kasılmayı; alttaki 0’dan 12’ye kadar sayılara ait her bir kare de 30 dakikalık bir dönemi temsil eder.</w:t>
            </w:r>
          </w:p>
          <w:p w14:paraId="7505F7A5" w14:textId="77777777" w:rsidR="00383546" w:rsidRPr="007C280D" w:rsidRDefault="00383546" w:rsidP="007C280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 xml:space="preserve">20 saniyeden daha az süren bir kasılma, bir karenin noktalarla taranması ile kaydedilir. </w:t>
            </w:r>
          </w:p>
          <w:p w14:paraId="00FA7692" w14:textId="77777777" w:rsidR="00383546" w:rsidRPr="007C280D" w:rsidRDefault="00383546" w:rsidP="007C280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20 ile 40 saniye arasında süren bir kasılma, bir karenin kö</w:t>
            </w:r>
            <w:r w:rsidRPr="007C280D">
              <w:rPr>
                <w:rFonts w:ascii="Times New Roman" w:eastAsia="ArialMT" w:hAnsi="Times New Roman" w:cs="Times New Roman"/>
              </w:rPr>
              <w:t>ş</w:t>
            </w:r>
            <w:r w:rsidRPr="007C280D">
              <w:rPr>
                <w:rFonts w:ascii="Times New Roman" w:hAnsi="Times New Roman" w:cs="Times New Roman"/>
              </w:rPr>
              <w:t xml:space="preserve">egen çizgilerle taranması kaydedilir. </w:t>
            </w:r>
          </w:p>
          <w:p w14:paraId="23A37BCF" w14:textId="77777777" w:rsidR="00383546" w:rsidRPr="007C280D" w:rsidRDefault="00383546" w:rsidP="007C280D">
            <w:pPr>
              <w:pStyle w:val="ListeParagraf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284"/>
              <w:jc w:val="both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</w:rPr>
              <w:t>40 saniyeden daha fazla süren bir kasılma bir karenin blok halinde taranması ile kaydedilir.</w:t>
            </w:r>
          </w:p>
          <w:p w14:paraId="51D17397" w14:textId="77777777" w:rsidR="00383546" w:rsidRPr="007C280D" w:rsidRDefault="00383546" w:rsidP="007C280D">
            <w:pPr>
              <w:spacing w:after="200" w:line="276" w:lineRule="auto"/>
              <w:ind w:hanging="28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4536"/>
            </w:tblGrid>
            <w:tr w:rsidR="00383546" w:rsidRPr="007C280D" w14:paraId="437A285F" w14:textId="77777777" w:rsidTr="0072163C">
              <w:tc>
                <w:tcPr>
                  <w:tcW w:w="3119" w:type="dxa"/>
                  <w:shd w:val="pct10" w:color="auto" w:fill="auto"/>
                </w:tcPr>
                <w:p w14:paraId="6B4C4075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both"/>
                    <w:rPr>
                      <w:b/>
                      <w:sz w:val="21"/>
                      <w:szCs w:val="21"/>
                    </w:rPr>
                  </w:pPr>
                  <w:r w:rsidRPr="007C280D">
                    <w:rPr>
                      <w:b/>
                      <w:sz w:val="21"/>
                      <w:szCs w:val="21"/>
                    </w:rPr>
                    <w:t>Kontraksiyonun Süresi</w:t>
                  </w:r>
                </w:p>
              </w:tc>
              <w:tc>
                <w:tcPr>
                  <w:tcW w:w="4536" w:type="dxa"/>
                  <w:shd w:val="pct10" w:color="auto" w:fill="auto"/>
                </w:tcPr>
                <w:p w14:paraId="6751AD81" w14:textId="5C6B3BE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930"/>
                    <w:jc w:val="center"/>
                    <w:rPr>
                      <w:b/>
                      <w:noProof/>
                      <w:sz w:val="21"/>
                      <w:szCs w:val="21"/>
                    </w:rPr>
                  </w:pPr>
                  <w:r w:rsidRPr="007C280D">
                    <w:rPr>
                      <w:b/>
                      <w:noProof/>
                      <w:sz w:val="21"/>
                      <w:szCs w:val="21"/>
                    </w:rPr>
                    <w:t>Kontraksiyonun İşaretlenme Şekli</w:t>
                  </w:r>
                </w:p>
              </w:tc>
            </w:tr>
            <w:tr w:rsidR="00383546" w:rsidRPr="007C280D" w14:paraId="4A7CD188" w14:textId="77777777" w:rsidTr="0072163C">
              <w:tc>
                <w:tcPr>
                  <w:tcW w:w="3119" w:type="dxa"/>
                </w:tcPr>
                <w:p w14:paraId="406B9DAD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numPr>
                      <w:ilvl w:val="0"/>
                      <w:numId w:val="2"/>
                    </w:numPr>
                    <w:spacing w:after="0"/>
                    <w:ind w:left="709" w:hanging="284"/>
                    <w:jc w:val="both"/>
                    <w:rPr>
                      <w:sz w:val="21"/>
                      <w:szCs w:val="21"/>
                    </w:rPr>
                  </w:pPr>
                  <w:r w:rsidRPr="007C280D">
                    <w:rPr>
                      <w:sz w:val="21"/>
                      <w:szCs w:val="21"/>
                    </w:rPr>
                    <w:t>20 saniyeden az</w:t>
                  </w:r>
                </w:p>
                <w:p w14:paraId="7B8CD587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36" w:type="dxa"/>
                </w:tcPr>
                <w:p w14:paraId="64E89A85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7C280D">
                    <w:rPr>
                      <w:noProof/>
                      <w:sz w:val="21"/>
                      <w:szCs w:val="21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1311EB" wp14:editId="3CA36F70">
                            <wp:simplePos x="0" y="0"/>
                            <wp:positionH relativeFrom="column">
                              <wp:posOffset>399415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392429" cy="226694"/>
                            <wp:effectExtent l="0" t="0" r="27305" b="21590"/>
                            <wp:wrapNone/>
                            <wp:docPr id="3" name="Rectangle 18" descr="%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2429" cy="226694"/>
                                    </a:xfrm>
                                    <a:prstGeom prst="rect">
                                      <a:avLst/>
                                    </a:prstGeom>
                                    <a:pattFill prst="pct10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0E0C85" w14:textId="77777777" w:rsidR="00383546" w:rsidRDefault="00383546" w:rsidP="0038354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1311EB" id="Rectangle 18" o:spid="_x0000_s1026" alt="%10" style="position:absolute;left:0;text-align:left;margin-left:31.45pt;margin-top:3.75pt;width:3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" fillcolor="black">
                            <v:fill r:id="rId8" o:title="" type="pattern"/>
                            <v:textbox>
                              <w:txbxContent>
                                <w:p w14:paraId="1B0E0C85" w14:textId="77777777" w:rsidR="00383546" w:rsidRDefault="00383546" w:rsidP="00383546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383546" w:rsidRPr="007C280D" w14:paraId="4C14DC7B" w14:textId="77777777" w:rsidTr="0072163C">
              <w:tc>
                <w:tcPr>
                  <w:tcW w:w="3119" w:type="dxa"/>
                </w:tcPr>
                <w:p w14:paraId="317F39DB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numPr>
                      <w:ilvl w:val="0"/>
                      <w:numId w:val="2"/>
                    </w:numPr>
                    <w:spacing w:after="0"/>
                    <w:ind w:left="709" w:hanging="284"/>
                    <w:jc w:val="both"/>
                    <w:rPr>
                      <w:sz w:val="21"/>
                      <w:szCs w:val="21"/>
                    </w:rPr>
                  </w:pPr>
                  <w:r w:rsidRPr="007C280D">
                    <w:rPr>
                      <w:sz w:val="21"/>
                      <w:szCs w:val="21"/>
                    </w:rPr>
                    <w:t>20-40 saniye</w:t>
                  </w:r>
                </w:p>
                <w:p w14:paraId="78DB4C2A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36" w:type="dxa"/>
                </w:tcPr>
                <w:p w14:paraId="1005DDA6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7C280D">
                    <w:rPr>
                      <w:noProof/>
                      <w:sz w:val="21"/>
                      <w:szCs w:val="21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4F6FA52" wp14:editId="71EE056F">
                            <wp:simplePos x="0" y="0"/>
                            <wp:positionH relativeFrom="column">
                              <wp:posOffset>399415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356235" cy="228600"/>
                            <wp:effectExtent l="12700" t="9525" r="12065" b="9525"/>
                            <wp:wrapNone/>
                            <wp:docPr id="2" name="Rectangle 19" descr="Geniş yukarı köşege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2286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13CC4B" w14:textId="77777777" w:rsidR="00383546" w:rsidRDefault="00383546" w:rsidP="0038354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F6FA52" id="Rectangle 19" o:spid="_x0000_s1027" alt="Geniş yukarı köşegen" style="position:absolute;left:0;text-align:left;margin-left:31.45pt;margin-top:5.45pt;width:28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" fillcolor="black">
                            <v:fill r:id="rId9" o:title="" type="pattern"/>
                            <v:textbox>
                              <w:txbxContent>
                                <w:p w14:paraId="6113CC4B" w14:textId="77777777" w:rsidR="00383546" w:rsidRDefault="00383546" w:rsidP="00383546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383546" w:rsidRPr="007C280D" w14:paraId="44ADA881" w14:textId="77777777" w:rsidTr="0072163C">
              <w:tc>
                <w:tcPr>
                  <w:tcW w:w="3119" w:type="dxa"/>
                </w:tcPr>
                <w:p w14:paraId="575B36D8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numPr>
                      <w:ilvl w:val="0"/>
                      <w:numId w:val="2"/>
                    </w:numPr>
                    <w:spacing w:after="0"/>
                    <w:ind w:left="709" w:hanging="284"/>
                    <w:jc w:val="both"/>
                    <w:rPr>
                      <w:sz w:val="21"/>
                      <w:szCs w:val="21"/>
                    </w:rPr>
                  </w:pPr>
                  <w:r w:rsidRPr="007C280D">
                    <w:rPr>
                      <w:sz w:val="21"/>
                      <w:szCs w:val="21"/>
                    </w:rPr>
                    <w:t xml:space="preserve">40 saniyeden fazla </w:t>
                  </w:r>
                </w:p>
                <w:p w14:paraId="6153E657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36" w:type="dxa"/>
                </w:tcPr>
                <w:p w14:paraId="6AB88AB1" w14:textId="77777777" w:rsidR="00383546" w:rsidRPr="007C280D" w:rsidRDefault="00383546" w:rsidP="004549F3">
                  <w:pPr>
                    <w:framePr w:hSpace="141" w:wrap="around" w:vAnchor="text" w:hAnchor="margin" w:x="-998" w:y="-144"/>
                    <w:ind w:left="709" w:hanging="284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7C280D">
                    <w:rPr>
                      <w:noProof/>
                      <w:sz w:val="21"/>
                      <w:szCs w:val="21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5377DF" wp14:editId="442A8C4A">
                            <wp:simplePos x="0" y="0"/>
                            <wp:positionH relativeFrom="column">
                              <wp:posOffset>399415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356235" cy="228600"/>
                            <wp:effectExtent l="12700" t="12065" r="12065" b="6985"/>
                            <wp:wrapNone/>
                            <wp:docPr id="4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623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0B1187" w14:textId="77777777" w:rsidR="00383546" w:rsidRDefault="00383546" w:rsidP="0038354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5377DF" id="Rectangle 20" o:spid="_x0000_s1028" style="position:absolute;left:0;text-align:left;margin-left:31.45pt;margin-top:2.7pt;width:28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" fillcolor="black">
                            <v:textbox>
                              <w:txbxContent>
                                <w:p w14:paraId="120B1187" w14:textId="77777777" w:rsidR="00383546" w:rsidRDefault="00383546" w:rsidP="00383546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5262E89" w14:textId="77777777" w:rsidR="00383546" w:rsidRPr="007C280D" w:rsidRDefault="00383546" w:rsidP="007C280D">
            <w:pPr>
              <w:spacing w:after="200" w:line="276" w:lineRule="auto"/>
              <w:ind w:hanging="284"/>
              <w:rPr>
                <w:rFonts w:ascii="Times New Roman" w:hAnsi="Times New Roman" w:cs="Times New Roman"/>
              </w:rPr>
            </w:pPr>
          </w:p>
          <w:p w14:paraId="34D41729" w14:textId="77777777" w:rsidR="00383546" w:rsidRPr="007C280D" w:rsidRDefault="00383546" w:rsidP="007C280D">
            <w:pPr>
              <w:spacing w:line="276" w:lineRule="auto"/>
              <w:ind w:left="709" w:hanging="284"/>
              <w:jc w:val="both"/>
              <w:rPr>
                <w:b/>
                <w:sz w:val="21"/>
                <w:szCs w:val="21"/>
              </w:rPr>
            </w:pPr>
            <w:r w:rsidRPr="007C280D">
              <w:rPr>
                <w:b/>
                <w:sz w:val="21"/>
                <w:szCs w:val="21"/>
              </w:rPr>
              <w:t xml:space="preserve">                                 Tablo 1. Kontraksiyonların Süresine Göre Değerlendirilmesi</w:t>
            </w:r>
          </w:p>
          <w:p w14:paraId="47894E1F" w14:textId="77777777" w:rsidR="00383546" w:rsidRPr="007C280D" w:rsidRDefault="00383546" w:rsidP="007C280D">
            <w:pPr>
              <w:spacing w:line="276" w:lineRule="auto"/>
              <w:ind w:left="709" w:hanging="284"/>
              <w:jc w:val="both"/>
              <w:rPr>
                <w:b/>
                <w:sz w:val="21"/>
                <w:szCs w:val="21"/>
              </w:rPr>
            </w:pPr>
          </w:p>
          <w:p w14:paraId="7986C703" w14:textId="77777777" w:rsidR="00383546" w:rsidRPr="007C280D" w:rsidRDefault="00383546" w:rsidP="007C280D">
            <w:pPr>
              <w:spacing w:before="60" w:after="60"/>
              <w:ind w:hanging="284"/>
              <w:rPr>
                <w:rFonts w:ascii="Times New Roman" w:hAnsi="Times New Roman" w:cs="Times New Roman"/>
                <w:b/>
                <w:lang w:val="sv-SE"/>
              </w:rPr>
            </w:pPr>
            <w:r w:rsidRPr="007C280D">
              <w:rPr>
                <w:rFonts w:ascii="Times New Roman" w:hAnsi="Times New Roman" w:cs="Times New Roman"/>
                <w:b/>
                <w:lang w:val="sv-SE"/>
              </w:rPr>
              <w:t xml:space="preserve">        </w:t>
            </w:r>
          </w:p>
          <w:p w14:paraId="428DB06E" w14:textId="77777777" w:rsidR="00383546" w:rsidRPr="007C280D" w:rsidRDefault="00383546" w:rsidP="007C280D">
            <w:pPr>
              <w:spacing w:before="60" w:after="60" w:line="276" w:lineRule="auto"/>
              <w:ind w:hanging="284"/>
              <w:rPr>
                <w:rFonts w:ascii="Times New Roman" w:hAnsi="Times New Roman" w:cs="Times New Roman"/>
              </w:rPr>
            </w:pPr>
            <w:r w:rsidRPr="007C280D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</w:p>
        </w:tc>
      </w:tr>
    </w:tbl>
    <w:p w14:paraId="30D9D425" w14:textId="189F2F5E" w:rsidR="00383546" w:rsidRPr="007C280D" w:rsidRDefault="00383546" w:rsidP="007C280D">
      <w:pPr>
        <w:spacing w:before="60" w:after="60"/>
        <w:ind w:left="-993" w:hanging="2"/>
        <w:jc w:val="both"/>
        <w:rPr>
          <w:rFonts w:ascii="Times New Roman" w:hAnsi="Times New Roman" w:cs="Times New Roman"/>
          <w:b/>
          <w:lang w:val="sv-SE"/>
        </w:rPr>
      </w:pPr>
      <w:r w:rsidRPr="007C280D">
        <w:rPr>
          <w:rFonts w:ascii="Times New Roman" w:hAnsi="Times New Roman" w:cs="Times New Roman"/>
          <w:b/>
          <w:lang w:val="sv-SE"/>
        </w:rPr>
        <w:lastRenderedPageBreak/>
        <w:t xml:space="preserve"> İzlemi Yapan İle İlgili Bilgiler</w:t>
      </w:r>
      <w:r w:rsidR="007C280D">
        <w:rPr>
          <w:rFonts w:ascii="Times New Roman" w:hAnsi="Times New Roman" w:cs="Times New Roman"/>
          <w:b/>
          <w:lang w:val="sv-SE"/>
        </w:rPr>
        <w:t xml:space="preserve">: </w:t>
      </w:r>
      <w:r w:rsidRPr="007C280D">
        <w:rPr>
          <w:rFonts w:ascii="Times New Roman" w:hAnsi="Times New Roman" w:cs="Times New Roman"/>
          <w:lang w:val="sv-SE"/>
        </w:rPr>
        <w:t>Partoğrafın en alt kısmında yer alır. ”İzlemi yapanın adı</w:t>
      </w:r>
      <w:r w:rsidR="00392ADB">
        <w:rPr>
          <w:rFonts w:ascii="Times New Roman" w:hAnsi="Times New Roman" w:cs="Times New Roman"/>
          <w:lang w:val="sv-SE"/>
        </w:rPr>
        <w:t>-</w:t>
      </w:r>
      <w:r w:rsidRPr="007C280D">
        <w:rPr>
          <w:rFonts w:ascii="Times New Roman" w:hAnsi="Times New Roman" w:cs="Times New Roman"/>
          <w:lang w:val="sv-SE"/>
        </w:rPr>
        <w:t>soyadı” doğum eylemini takip eden doktor, ebe/hemşirenin adı soyadı ve izleme başlama saati yazılır. İzlemi gerçekleştiren personelin değişimi durumunda,  ”İzlemi devir alanın adı</w:t>
      </w:r>
      <w:r w:rsidR="00392ADB">
        <w:rPr>
          <w:rFonts w:ascii="Times New Roman" w:hAnsi="Times New Roman" w:cs="Times New Roman"/>
          <w:lang w:val="sv-SE"/>
        </w:rPr>
        <w:t>-</w:t>
      </w:r>
      <w:r w:rsidRPr="007C280D">
        <w:rPr>
          <w:rFonts w:ascii="Times New Roman" w:hAnsi="Times New Roman" w:cs="Times New Roman"/>
          <w:lang w:val="sv-SE"/>
        </w:rPr>
        <w:t>soyadı" kısmına devir alan kişinin adı soyadı ve devir alanın izleme başladığı saat yazılmalıdır.</w:t>
      </w:r>
    </w:p>
    <w:p w14:paraId="2FAC695B" w14:textId="77777777" w:rsidR="00383546" w:rsidRPr="007C280D" w:rsidRDefault="00383546" w:rsidP="007C280D">
      <w:pPr>
        <w:ind w:hanging="284"/>
        <w:rPr>
          <w:noProof/>
          <w:sz w:val="21"/>
          <w:szCs w:val="21"/>
          <w:lang w:eastAsia="tr-TR"/>
        </w:rPr>
      </w:pPr>
    </w:p>
    <w:p w14:paraId="0452A0B4" w14:textId="77777777" w:rsidR="00D23E08" w:rsidRPr="007C280D" w:rsidRDefault="002519D8" w:rsidP="007C280D">
      <w:pPr>
        <w:ind w:left="-567" w:hanging="426"/>
        <w:rPr>
          <w:sz w:val="21"/>
          <w:szCs w:val="21"/>
        </w:rPr>
      </w:pPr>
      <w:r w:rsidRPr="007C280D">
        <w:rPr>
          <w:noProof/>
          <w:sz w:val="21"/>
          <w:szCs w:val="21"/>
          <w:lang w:eastAsia="tr-TR"/>
        </w:rPr>
        <w:lastRenderedPageBreak/>
        <w:drawing>
          <wp:inline distT="0" distB="0" distL="0" distR="0" wp14:anchorId="2F54CA67" wp14:editId="1B631B05">
            <wp:extent cx="7079615" cy="7540418"/>
            <wp:effectExtent l="0" t="0" r="6985" b="3810"/>
            <wp:docPr id="1" name="Resim 1" descr="C:\Users\meltem.karaman.LOCALHOST\Desktop\Cİ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em.karaman.LOCALHOST\Desktop\CİH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33" cy="75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E08" w:rsidRPr="007C280D" w:rsidSect="007C280D">
      <w:headerReference w:type="default" r:id="rId11"/>
      <w:pgSz w:w="11906" w:h="16838"/>
      <w:pgMar w:top="1417" w:right="56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B330" w14:textId="77777777" w:rsidR="00315D04" w:rsidRDefault="00315D04" w:rsidP="00CA47CE">
      <w:pPr>
        <w:spacing w:after="0" w:line="240" w:lineRule="auto"/>
      </w:pPr>
      <w:r>
        <w:separator/>
      </w:r>
    </w:p>
  </w:endnote>
  <w:endnote w:type="continuationSeparator" w:id="0">
    <w:p w14:paraId="1C153EE1" w14:textId="77777777" w:rsidR="00315D04" w:rsidRDefault="00315D04" w:rsidP="00CA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3765" w14:textId="77777777" w:rsidR="00315D04" w:rsidRDefault="00315D04" w:rsidP="00CA47CE">
      <w:pPr>
        <w:spacing w:after="0" w:line="240" w:lineRule="auto"/>
      </w:pPr>
      <w:r>
        <w:separator/>
      </w:r>
    </w:p>
  </w:footnote>
  <w:footnote w:type="continuationSeparator" w:id="0">
    <w:p w14:paraId="25F63FDF" w14:textId="77777777" w:rsidR="00315D04" w:rsidRDefault="00315D04" w:rsidP="00CA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6"/>
      <w:gridCol w:w="4320"/>
      <w:gridCol w:w="3260"/>
    </w:tblGrid>
    <w:tr w:rsidR="004549F3" w:rsidRPr="003B08EB" w14:paraId="1E85CEB1" w14:textId="77777777" w:rsidTr="004549F3">
      <w:trPr>
        <w:trHeight w:val="210"/>
      </w:trPr>
      <w:tc>
        <w:tcPr>
          <w:tcW w:w="3336" w:type="dxa"/>
          <w:vMerge w:val="restart"/>
          <w:tcBorders>
            <w:right w:val="single" w:sz="4" w:space="0" w:color="auto"/>
          </w:tcBorders>
          <w:noWrap/>
          <w:vAlign w:val="bottom"/>
          <w:hideMark/>
        </w:tcPr>
        <w:p w14:paraId="58BF10D2" w14:textId="3D5376DA" w:rsidR="004549F3" w:rsidRPr="003B08EB" w:rsidRDefault="004549F3" w:rsidP="004549F3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034AFB" wp14:editId="772C48CF">
                <wp:extent cx="1006275" cy="1200150"/>
                <wp:effectExtent l="0" t="0" r="3810" b="0"/>
                <wp:docPr id="66577033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77033" name="Resim 665770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651" cy="120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4F52E1E" w14:textId="77777777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E2302">
            <w:rPr>
              <w:rFonts w:ascii="Times New Roman" w:hAnsi="Times New Roman" w:cs="Times New Roman"/>
              <w:b/>
              <w:bCs/>
              <w:color w:val="000000"/>
            </w:rPr>
            <w:t>T.C.</w:t>
          </w:r>
        </w:p>
        <w:p w14:paraId="55AB0036" w14:textId="77777777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E2302">
            <w:rPr>
              <w:rFonts w:ascii="Times New Roman" w:hAnsi="Times New Roman" w:cs="Times New Roman"/>
              <w:b/>
              <w:bCs/>
              <w:color w:val="000000"/>
            </w:rPr>
            <w:t xml:space="preserve"> HALİÇ ÜNİVERSİTESİ</w:t>
          </w:r>
        </w:p>
        <w:p w14:paraId="1C33F44E" w14:textId="77777777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E2302">
            <w:rPr>
              <w:rFonts w:ascii="Times New Roman" w:hAnsi="Times New Roman" w:cs="Times New Roman"/>
              <w:b/>
              <w:bCs/>
              <w:color w:val="000000"/>
            </w:rPr>
            <w:t>SAĞLIK BİLİMLERİ FAKÜLTESİ</w:t>
          </w:r>
        </w:p>
        <w:p w14:paraId="10302244" w14:textId="77777777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E2302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3CF708F8" w14:textId="13F5126A" w:rsidR="004549F3" w:rsidRPr="003E2302" w:rsidRDefault="004549F3" w:rsidP="004549F3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3E2302">
            <w:rPr>
              <w:rFonts w:ascii="Times New Roman" w:hAnsi="Times New Roman" w:cs="Times New Roman"/>
              <w:b/>
              <w:bCs/>
              <w:color w:val="000000"/>
            </w:rPr>
            <w:t>PARTOGRAF KULLANIM YÖNERGESİ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6C1FE44A" w14:textId="4CBC41B4" w:rsidR="004549F3" w:rsidRPr="004549F3" w:rsidRDefault="004549F3" w:rsidP="004549F3">
          <w:pPr>
            <w:spacing w:line="240" w:lineRule="auto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549F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Doküman No: 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t>010</w:t>
          </w:r>
        </w:p>
      </w:tc>
    </w:tr>
    <w:tr w:rsidR="004549F3" w:rsidRPr="003B08EB" w14:paraId="1AE03CD0" w14:textId="77777777" w:rsidTr="004549F3">
      <w:trPr>
        <w:trHeight w:val="210"/>
      </w:trPr>
      <w:tc>
        <w:tcPr>
          <w:tcW w:w="3336" w:type="dxa"/>
          <w:vMerge/>
          <w:tcBorders>
            <w:right w:val="single" w:sz="4" w:space="0" w:color="auto"/>
          </w:tcBorders>
          <w:vAlign w:val="center"/>
          <w:hideMark/>
        </w:tcPr>
        <w:p w14:paraId="0E570DAF" w14:textId="77777777" w:rsidR="004549F3" w:rsidRPr="003B08EB" w:rsidRDefault="004549F3" w:rsidP="007C280D">
          <w:pPr>
            <w:rPr>
              <w:color w:val="000000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CB49A96" w14:textId="580F1525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779B462E" w14:textId="1AA9E6FA" w:rsidR="004549F3" w:rsidRPr="004549F3" w:rsidRDefault="004549F3" w:rsidP="004549F3">
          <w:pPr>
            <w:spacing w:line="240" w:lineRule="auto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549F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Yayın Tarihi:</w:t>
          </w:r>
          <w:r w:rsidR="00BE6EE0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t>14.02.2022</w:t>
          </w:r>
        </w:p>
      </w:tc>
    </w:tr>
    <w:tr w:rsidR="004549F3" w:rsidRPr="003B08EB" w14:paraId="71BBF7E1" w14:textId="77777777" w:rsidTr="004549F3">
      <w:trPr>
        <w:trHeight w:val="210"/>
      </w:trPr>
      <w:tc>
        <w:tcPr>
          <w:tcW w:w="3336" w:type="dxa"/>
          <w:vMerge/>
          <w:tcBorders>
            <w:right w:val="single" w:sz="4" w:space="0" w:color="auto"/>
          </w:tcBorders>
          <w:vAlign w:val="center"/>
          <w:hideMark/>
        </w:tcPr>
        <w:p w14:paraId="2789B2D5" w14:textId="77777777" w:rsidR="004549F3" w:rsidRPr="003B08EB" w:rsidRDefault="004549F3" w:rsidP="007C280D">
          <w:pPr>
            <w:rPr>
              <w:color w:val="000000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89E62DA" w14:textId="7FFC93C9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1F433E5B" w14:textId="47DEE321" w:rsidR="004549F3" w:rsidRPr="004549F3" w:rsidRDefault="004549F3" w:rsidP="004549F3">
          <w:pPr>
            <w:spacing w:line="240" w:lineRule="auto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549F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No:        </w:t>
          </w:r>
        </w:p>
      </w:tc>
    </w:tr>
    <w:tr w:rsidR="004549F3" w:rsidRPr="003B08EB" w14:paraId="1FA7F51F" w14:textId="77777777" w:rsidTr="004549F3">
      <w:trPr>
        <w:trHeight w:val="210"/>
      </w:trPr>
      <w:tc>
        <w:tcPr>
          <w:tcW w:w="3336" w:type="dxa"/>
          <w:vMerge/>
          <w:tcBorders>
            <w:right w:val="single" w:sz="4" w:space="0" w:color="auto"/>
          </w:tcBorders>
          <w:vAlign w:val="center"/>
          <w:hideMark/>
        </w:tcPr>
        <w:p w14:paraId="5321763D" w14:textId="77777777" w:rsidR="004549F3" w:rsidRPr="003B08EB" w:rsidRDefault="004549F3" w:rsidP="007C280D">
          <w:pPr>
            <w:rPr>
              <w:color w:val="000000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5C1D39B" w14:textId="631E6B43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37DFCC28" w14:textId="48783D92" w:rsidR="004549F3" w:rsidRPr="004549F3" w:rsidRDefault="004549F3" w:rsidP="004549F3">
          <w:pPr>
            <w:spacing w:line="240" w:lineRule="auto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549F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Tarihi: </w:t>
          </w:r>
        </w:p>
      </w:tc>
    </w:tr>
    <w:tr w:rsidR="004549F3" w:rsidRPr="003B08EB" w14:paraId="716D72F2" w14:textId="77777777" w:rsidTr="004549F3">
      <w:trPr>
        <w:trHeight w:val="210"/>
      </w:trPr>
      <w:tc>
        <w:tcPr>
          <w:tcW w:w="3336" w:type="dxa"/>
          <w:vMerge/>
          <w:tcBorders>
            <w:right w:val="single" w:sz="4" w:space="0" w:color="auto"/>
          </w:tcBorders>
          <w:vAlign w:val="center"/>
          <w:hideMark/>
        </w:tcPr>
        <w:p w14:paraId="097370E5" w14:textId="77777777" w:rsidR="004549F3" w:rsidRPr="003B08EB" w:rsidRDefault="004549F3" w:rsidP="007C280D">
          <w:pPr>
            <w:rPr>
              <w:color w:val="000000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CBEB15F" w14:textId="462015D9" w:rsidR="004549F3" w:rsidRPr="003E2302" w:rsidRDefault="004549F3" w:rsidP="003E2302">
          <w:pPr>
            <w:spacing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2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A75B7C" w14:textId="0E720D63" w:rsidR="004549F3" w:rsidRPr="004549F3" w:rsidRDefault="004549F3" w:rsidP="004549F3">
          <w:pPr>
            <w:spacing w:line="240" w:lineRule="auto"/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4549F3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Sayfa: 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4549F3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027FC3A4" w14:textId="77777777" w:rsidR="00CA47CE" w:rsidRDefault="00CA4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3156"/>
    <w:multiLevelType w:val="hybridMultilevel"/>
    <w:tmpl w:val="49385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61E"/>
    <w:multiLevelType w:val="hybridMultilevel"/>
    <w:tmpl w:val="53403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AB9"/>
    <w:multiLevelType w:val="hybridMultilevel"/>
    <w:tmpl w:val="E3583624"/>
    <w:lvl w:ilvl="0" w:tplc="74265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2036"/>
    <w:multiLevelType w:val="hybridMultilevel"/>
    <w:tmpl w:val="62DE3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A1604"/>
    <w:multiLevelType w:val="hybridMultilevel"/>
    <w:tmpl w:val="BE461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81991"/>
    <w:multiLevelType w:val="hybridMultilevel"/>
    <w:tmpl w:val="1D28E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8315">
    <w:abstractNumId w:val="2"/>
  </w:num>
  <w:num w:numId="2" w16cid:durableId="1078863320">
    <w:abstractNumId w:val="3"/>
  </w:num>
  <w:num w:numId="3" w16cid:durableId="2093353184">
    <w:abstractNumId w:val="1"/>
  </w:num>
  <w:num w:numId="4" w16cid:durableId="131142818">
    <w:abstractNumId w:val="5"/>
  </w:num>
  <w:num w:numId="5" w16cid:durableId="1318922521">
    <w:abstractNumId w:val="4"/>
  </w:num>
  <w:num w:numId="6" w16cid:durableId="163763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D8"/>
    <w:rsid w:val="000A3387"/>
    <w:rsid w:val="002519D8"/>
    <w:rsid w:val="002B0571"/>
    <w:rsid w:val="00315D04"/>
    <w:rsid w:val="00356CB3"/>
    <w:rsid w:val="00383546"/>
    <w:rsid w:val="00392ADB"/>
    <w:rsid w:val="003E2302"/>
    <w:rsid w:val="004549F3"/>
    <w:rsid w:val="004C4827"/>
    <w:rsid w:val="004D62EA"/>
    <w:rsid w:val="005C034B"/>
    <w:rsid w:val="006016F5"/>
    <w:rsid w:val="00727B14"/>
    <w:rsid w:val="00732287"/>
    <w:rsid w:val="007C280D"/>
    <w:rsid w:val="007C536A"/>
    <w:rsid w:val="007D0A95"/>
    <w:rsid w:val="009A26D9"/>
    <w:rsid w:val="009E4BA1"/>
    <w:rsid w:val="00A2088B"/>
    <w:rsid w:val="00A82BF1"/>
    <w:rsid w:val="00AF7EFF"/>
    <w:rsid w:val="00BC47BF"/>
    <w:rsid w:val="00BC676F"/>
    <w:rsid w:val="00BE6EE0"/>
    <w:rsid w:val="00C27FF4"/>
    <w:rsid w:val="00C30CAE"/>
    <w:rsid w:val="00C36111"/>
    <w:rsid w:val="00CA47CE"/>
    <w:rsid w:val="00D23E08"/>
    <w:rsid w:val="00DF5D2D"/>
    <w:rsid w:val="00E97266"/>
    <w:rsid w:val="00EA2120"/>
    <w:rsid w:val="00EC2A13"/>
    <w:rsid w:val="00F166C0"/>
    <w:rsid w:val="00F63172"/>
    <w:rsid w:val="00F8256F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1686"/>
  <w15:docId w15:val="{5C3C946B-F77A-4BB5-91E2-6F53F33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9D8"/>
    <w:rPr>
      <w:rFonts w:ascii="Tahoma" w:hAnsi="Tahoma" w:cs="Tahoma"/>
      <w:sz w:val="16"/>
      <w:szCs w:val="16"/>
    </w:rPr>
  </w:style>
  <w:style w:type="paragraph" w:styleId="GvdeMetni">
    <w:name w:val="Body Text"/>
    <w:aliases w:val="Body Text Char Char Char,Body Text Char Char,Body Text Char Char Char Char"/>
    <w:basedOn w:val="Normal"/>
    <w:link w:val="GvdeMetniChar"/>
    <w:rsid w:val="00383546"/>
    <w:pPr>
      <w:spacing w:after="120" w:line="240" w:lineRule="auto"/>
      <w:jc w:val="both"/>
    </w:pPr>
    <w:rPr>
      <w:rFonts w:ascii="Arial" w:eastAsia="Times New Roman" w:hAnsi="Arial" w:cs="Times New Roman"/>
      <w:szCs w:val="24"/>
      <w:lang w:val="en-US" w:eastAsia="tr-TR"/>
    </w:rPr>
  </w:style>
  <w:style w:type="character" w:customStyle="1" w:styleId="GvdeMetniChar">
    <w:name w:val="Gövde Metni Char"/>
    <w:aliases w:val="Body Text Char Char Char Char1,Body Text Char Char Char1,Body Text Char Char Char Char Char"/>
    <w:basedOn w:val="VarsaylanParagrafYazTipi"/>
    <w:link w:val="GvdeMetni"/>
    <w:rsid w:val="00383546"/>
    <w:rPr>
      <w:rFonts w:ascii="Arial" w:eastAsia="Times New Roman" w:hAnsi="Arial" w:cs="Times New Roman"/>
      <w:szCs w:val="24"/>
      <w:lang w:val="en-US" w:eastAsia="tr-TR"/>
    </w:rPr>
  </w:style>
  <w:style w:type="table" w:styleId="TabloKlavuzu">
    <w:name w:val="Table Grid"/>
    <w:basedOn w:val="NormalTablo"/>
    <w:uiPriority w:val="59"/>
    <w:rsid w:val="0038354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3546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A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7CE"/>
  </w:style>
  <w:style w:type="paragraph" w:styleId="AltBilgi">
    <w:name w:val="footer"/>
    <w:basedOn w:val="Normal"/>
    <w:link w:val="AltBilgiChar"/>
    <w:uiPriority w:val="99"/>
    <w:unhideWhenUsed/>
    <w:rsid w:val="00CA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meltem.karaman</dc:creator>
  <cp:keywords/>
  <dc:description/>
  <cp:lastModifiedBy>Serkan DUMAN</cp:lastModifiedBy>
  <cp:revision>7</cp:revision>
  <dcterms:created xsi:type="dcterms:W3CDTF">2024-02-26T14:00:00Z</dcterms:created>
  <dcterms:modified xsi:type="dcterms:W3CDTF">2026-05-11T11:12:00Z</dcterms:modified>
</cp:coreProperties>
</file>